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F23" w:rsidRDefault="00725F23" w:rsidP="00725F23">
      <w:pPr>
        <w:pStyle w:val="Default"/>
      </w:pPr>
    </w:p>
    <w:p w:rsidR="00725F23" w:rsidRPr="00725F23" w:rsidRDefault="00725F23" w:rsidP="00725F23">
      <w:pPr>
        <w:pStyle w:val="Default"/>
      </w:pPr>
      <w:r w:rsidRPr="00725F23">
        <w:t xml:space="preserve"> Муниципальное бюджетное дошкольное образовательное учреждение </w:t>
      </w:r>
    </w:p>
    <w:p w:rsidR="00725F23" w:rsidRPr="00725F23" w:rsidRDefault="00725F23" w:rsidP="00725F23">
      <w:pPr>
        <w:pStyle w:val="Default"/>
      </w:pPr>
      <w:r w:rsidRPr="00725F23">
        <w:t xml:space="preserve">«Детский сад № 6 «Журавлик» </w:t>
      </w:r>
    </w:p>
    <w:p w:rsidR="00725F23" w:rsidRPr="00725F23" w:rsidRDefault="00725F23" w:rsidP="00725F23">
      <w:pPr>
        <w:pStyle w:val="Default"/>
      </w:pPr>
      <w:proofErr w:type="spellStart"/>
      <w:r w:rsidRPr="00725F23">
        <w:t>Режевского</w:t>
      </w:r>
      <w:proofErr w:type="spellEnd"/>
      <w:r w:rsidRPr="00725F23">
        <w:t xml:space="preserve"> городского округа </w:t>
      </w:r>
      <w:r>
        <w:t xml:space="preserve">                                    </w:t>
      </w:r>
      <w:r w:rsidRPr="00725F23">
        <w:t xml:space="preserve">ОКПО 54124603 </w:t>
      </w:r>
    </w:p>
    <w:p w:rsidR="00725F23" w:rsidRDefault="00725F23" w:rsidP="00725F23">
      <w:pPr>
        <w:pStyle w:val="Default"/>
        <w:jc w:val="center"/>
      </w:pPr>
    </w:p>
    <w:p w:rsidR="00725F23" w:rsidRDefault="00725F23" w:rsidP="00725F23">
      <w:pPr>
        <w:pStyle w:val="Default"/>
        <w:jc w:val="center"/>
      </w:pPr>
    </w:p>
    <w:p w:rsidR="00725F23" w:rsidRDefault="00725F23" w:rsidP="00725F23">
      <w:pPr>
        <w:pStyle w:val="Default"/>
        <w:jc w:val="center"/>
      </w:pPr>
      <w:r w:rsidRPr="00725F23">
        <w:t>ПРИКАЗ</w:t>
      </w:r>
    </w:p>
    <w:p w:rsidR="00725F23" w:rsidRDefault="00725F23" w:rsidP="00725F23">
      <w:pPr>
        <w:pStyle w:val="Default"/>
        <w:jc w:val="center"/>
      </w:pPr>
      <w:r>
        <w:t>от 09.01.2019 года                                                                                                     № 5 / 01-07</w:t>
      </w:r>
    </w:p>
    <w:p w:rsidR="00725F23" w:rsidRPr="00725F23" w:rsidRDefault="00725F23" w:rsidP="00725F23">
      <w:pPr>
        <w:pStyle w:val="Default"/>
      </w:pPr>
    </w:p>
    <w:p w:rsidR="00725F23" w:rsidRDefault="00725F23" w:rsidP="00725F23">
      <w:pPr>
        <w:pStyle w:val="Default"/>
        <w:jc w:val="both"/>
        <w:rPr>
          <w:b/>
          <w:bCs/>
        </w:rPr>
      </w:pPr>
      <w:r>
        <w:rPr>
          <w:b/>
          <w:bCs/>
        </w:rPr>
        <w:t xml:space="preserve">        </w:t>
      </w:r>
      <w:r w:rsidRPr="00725F23">
        <w:rPr>
          <w:b/>
          <w:bCs/>
        </w:rPr>
        <w:t>О назначении ответственного сотрудника детского сада по обеспечению условий доступности для инвалидов объектов и предоставляемых услуг в сфере образования, и оказания им необходимой помощи в М</w:t>
      </w:r>
      <w:r>
        <w:rPr>
          <w:b/>
          <w:bCs/>
        </w:rPr>
        <w:t>Б</w:t>
      </w:r>
      <w:r w:rsidRPr="00725F23">
        <w:rPr>
          <w:b/>
          <w:bCs/>
        </w:rPr>
        <w:t xml:space="preserve">ДОУ «Детский сад № </w:t>
      </w:r>
      <w:r>
        <w:rPr>
          <w:b/>
          <w:bCs/>
        </w:rPr>
        <w:t>6</w:t>
      </w:r>
      <w:r w:rsidRPr="00725F23">
        <w:rPr>
          <w:b/>
          <w:bCs/>
        </w:rPr>
        <w:t xml:space="preserve"> «</w:t>
      </w:r>
      <w:r>
        <w:rPr>
          <w:b/>
          <w:bCs/>
        </w:rPr>
        <w:t>Журавлик</w:t>
      </w:r>
      <w:r w:rsidRPr="00725F23">
        <w:rPr>
          <w:b/>
          <w:bCs/>
        </w:rPr>
        <w:t xml:space="preserve">» </w:t>
      </w:r>
    </w:p>
    <w:p w:rsidR="00725F23" w:rsidRPr="00725F23" w:rsidRDefault="00725F23" w:rsidP="00725F23">
      <w:pPr>
        <w:pStyle w:val="Default"/>
        <w:jc w:val="both"/>
      </w:pPr>
    </w:p>
    <w:p w:rsidR="00725F23" w:rsidRPr="00725F23" w:rsidRDefault="00725F23" w:rsidP="00725F23">
      <w:pPr>
        <w:pStyle w:val="Default"/>
      </w:pPr>
      <w:r>
        <w:t xml:space="preserve">             </w:t>
      </w:r>
      <w:proofErr w:type="gramStart"/>
      <w:r w:rsidRPr="00725F23">
        <w:t xml:space="preserve">На основании Постановления приказа </w:t>
      </w:r>
      <w:r>
        <w:t>М</w:t>
      </w:r>
      <w:r w:rsidRPr="00725F23">
        <w:t>инистерство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в целях реализации Конвенция Организации Объединенных Наций о правах инвалидов, Федерального закона от 01 декабря 2014 года № 419 -ФЗ «О внесении</w:t>
      </w:r>
      <w:proofErr w:type="gramEnd"/>
      <w:r w:rsidRPr="00725F23">
        <w:t xml:space="preserve"> </w:t>
      </w:r>
      <w:proofErr w:type="gramStart"/>
      <w:r w:rsidRPr="00725F23">
        <w:t>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статьи 15 Федерального закона от 24 ноября 1995 года №181 – ФЗ «О социальной защите инвалидов в Российской Федерации» и в соответствии с частью 4 статьи 15 Федерального закона от 24 ноября 1995 года № 181-ФЗ «О социальной защите инвалидов</w:t>
      </w:r>
      <w:proofErr w:type="gramEnd"/>
      <w:r w:rsidRPr="00725F23">
        <w:t xml:space="preserve"> </w:t>
      </w:r>
      <w:proofErr w:type="gramStart"/>
      <w:r w:rsidRPr="00725F23">
        <w:t>в Российской Федерации», во исполнение пункта 2 статьи 8 Закона Свердловской области от 19 декабря 2016 года № 148 – ОЗ «О социальной защите инвалидов в Свердловской области», Постановления Правительства Свердловской области № 481</w:t>
      </w:r>
      <w:r>
        <w:t>-</w:t>
      </w:r>
      <w:r w:rsidRPr="00725F23">
        <w:t>ПП от 05.07.2017 г. «Об утверждении Порядка согласования мер для обеспечения доступа инвалидов к месту предоставления услуг на объектах социальной, инженерной и транспортной инфраструктур, находящихся в государственной собственности Свердловской области</w:t>
      </w:r>
      <w:proofErr w:type="gramEnd"/>
      <w:r w:rsidRPr="00725F23">
        <w:t xml:space="preserve">, которые невозможно полностью приспособить с учетом потребностей инвалидов до их реконструкции или капитального ремонта» </w:t>
      </w:r>
    </w:p>
    <w:p w:rsidR="00725F23" w:rsidRPr="00725F23" w:rsidRDefault="00725F23" w:rsidP="00725F23">
      <w:pPr>
        <w:pStyle w:val="Default"/>
      </w:pPr>
      <w:r>
        <w:t xml:space="preserve">                     </w:t>
      </w:r>
      <w:r w:rsidRPr="00725F23">
        <w:t xml:space="preserve">обеспечения доступности для инвалидов государственных услуг и объектов образовательного учреждения и оказания при этом необходимой помощи </w:t>
      </w:r>
    </w:p>
    <w:p w:rsidR="00725F23" w:rsidRDefault="00725F23" w:rsidP="00725F23">
      <w:pPr>
        <w:pStyle w:val="Default"/>
      </w:pPr>
    </w:p>
    <w:p w:rsidR="00725F23" w:rsidRPr="00725F23" w:rsidRDefault="00725F23" w:rsidP="00725F23">
      <w:pPr>
        <w:pStyle w:val="Default"/>
      </w:pPr>
      <w:r w:rsidRPr="00725F23">
        <w:t xml:space="preserve">ПРИКАЗЫВАЮ: </w:t>
      </w:r>
    </w:p>
    <w:p w:rsidR="00725F23" w:rsidRDefault="00725F23" w:rsidP="00725F23">
      <w:pPr>
        <w:pStyle w:val="Default"/>
        <w:rPr>
          <w:b/>
          <w:bCs/>
        </w:rPr>
      </w:pPr>
    </w:p>
    <w:p w:rsidR="00725F23" w:rsidRPr="00725F23" w:rsidRDefault="00725F23" w:rsidP="00725F23">
      <w:pPr>
        <w:pStyle w:val="Default"/>
      </w:pPr>
      <w:r w:rsidRPr="00725F23">
        <w:rPr>
          <w:b/>
          <w:bCs/>
        </w:rPr>
        <w:t xml:space="preserve">1.Назначить </w:t>
      </w:r>
      <w:proofErr w:type="spellStart"/>
      <w:r>
        <w:rPr>
          <w:b/>
          <w:bCs/>
        </w:rPr>
        <w:t>Кукарцеву</w:t>
      </w:r>
      <w:proofErr w:type="spellEnd"/>
      <w:r>
        <w:rPr>
          <w:b/>
          <w:bCs/>
        </w:rPr>
        <w:t xml:space="preserve"> Ольгу Валерьевну</w:t>
      </w:r>
      <w:r w:rsidRPr="00725F23">
        <w:rPr>
          <w:b/>
          <w:bCs/>
        </w:rPr>
        <w:t xml:space="preserve">, старшего воспитателя, </w:t>
      </w:r>
      <w:r w:rsidRPr="00725F23">
        <w:t xml:space="preserve">ответственной за осуществление сопровождения инвалидов в здании образовательного учреждения и оказание при этом необходимой ситуационной помощи. </w:t>
      </w:r>
    </w:p>
    <w:p w:rsidR="00725F23" w:rsidRDefault="00725F23" w:rsidP="00725F23">
      <w:pPr>
        <w:pStyle w:val="Default"/>
        <w:rPr>
          <w:b/>
          <w:bCs/>
        </w:rPr>
      </w:pPr>
    </w:p>
    <w:p w:rsidR="00725F23" w:rsidRPr="00725F23" w:rsidRDefault="00725F23" w:rsidP="00725F23">
      <w:pPr>
        <w:pStyle w:val="Default"/>
      </w:pPr>
      <w:r w:rsidRPr="00725F23">
        <w:rPr>
          <w:b/>
          <w:bCs/>
        </w:rPr>
        <w:t xml:space="preserve">2. </w:t>
      </w:r>
      <w:proofErr w:type="spellStart"/>
      <w:r>
        <w:rPr>
          <w:b/>
          <w:bCs/>
        </w:rPr>
        <w:t>Квасовой</w:t>
      </w:r>
      <w:proofErr w:type="spellEnd"/>
      <w:r>
        <w:rPr>
          <w:b/>
          <w:bCs/>
        </w:rPr>
        <w:t xml:space="preserve"> С.С., ответственной по ОТ,</w:t>
      </w:r>
      <w:r w:rsidRPr="00725F23">
        <w:rPr>
          <w:b/>
          <w:bCs/>
        </w:rPr>
        <w:t xml:space="preserve"> </w:t>
      </w:r>
      <w:r>
        <w:rPr>
          <w:bCs/>
        </w:rPr>
        <w:t>д</w:t>
      </w:r>
      <w:r w:rsidRPr="00725F23">
        <w:t xml:space="preserve">о </w:t>
      </w:r>
      <w:r w:rsidR="00515E52">
        <w:t>10</w:t>
      </w:r>
      <w:r w:rsidRPr="00725F23">
        <w:t>.0</w:t>
      </w:r>
      <w:r w:rsidR="00515E52">
        <w:t>1</w:t>
      </w:r>
      <w:r w:rsidRPr="00725F23">
        <w:t>.201</w:t>
      </w:r>
      <w:r w:rsidR="00515E52">
        <w:t>9 года</w:t>
      </w:r>
      <w:r w:rsidRPr="00725F23">
        <w:t xml:space="preserve"> провести инструктаж по вопросам обеспечения доступности для инвалидов государственных услуг и объектов образовательного учреждения</w:t>
      </w:r>
      <w:proofErr w:type="gramStart"/>
      <w:r w:rsidRPr="00725F23">
        <w:t xml:space="preserve"> ,</w:t>
      </w:r>
      <w:proofErr w:type="gramEnd"/>
      <w:r w:rsidRPr="00725F23">
        <w:t xml:space="preserve"> оказания при этом необходимой помощи. (Приложение №1). </w:t>
      </w:r>
    </w:p>
    <w:p w:rsidR="00725F23" w:rsidRDefault="00725F23" w:rsidP="00725F23">
      <w:pPr>
        <w:pStyle w:val="Default"/>
      </w:pPr>
    </w:p>
    <w:p w:rsidR="00725F23" w:rsidRPr="00725F23" w:rsidRDefault="00725F23" w:rsidP="00725F23">
      <w:pPr>
        <w:pStyle w:val="Default"/>
      </w:pPr>
      <w:r w:rsidRPr="00725F23">
        <w:t>3. Утвердить Порядок предоставления услуг инвалидам в здании образовательного учреждения</w:t>
      </w:r>
      <w:r w:rsidR="00515E52">
        <w:t xml:space="preserve"> </w:t>
      </w:r>
      <w:r w:rsidRPr="00725F23">
        <w:t>(</w:t>
      </w:r>
      <w:r w:rsidR="00515E52">
        <w:t>П</w:t>
      </w:r>
      <w:r w:rsidRPr="00725F23">
        <w:t xml:space="preserve">риложение № 2). </w:t>
      </w:r>
    </w:p>
    <w:p w:rsidR="00725F23" w:rsidRDefault="00725F23" w:rsidP="00725F23">
      <w:pPr>
        <w:pStyle w:val="Default"/>
      </w:pPr>
    </w:p>
    <w:p w:rsidR="00725F23" w:rsidRPr="00725F23" w:rsidRDefault="00725F23" w:rsidP="00725F23">
      <w:pPr>
        <w:pStyle w:val="Default"/>
      </w:pPr>
      <w:r w:rsidRPr="00725F23">
        <w:t xml:space="preserve">4. </w:t>
      </w:r>
      <w:proofErr w:type="gramStart"/>
      <w:r w:rsidRPr="00725F23">
        <w:t>Контроль за</w:t>
      </w:r>
      <w:proofErr w:type="gramEnd"/>
      <w:r w:rsidRPr="00725F23">
        <w:t xml:space="preserve"> исполнением настоящего приказа оставляю за собой. </w:t>
      </w:r>
    </w:p>
    <w:p w:rsidR="00515E52" w:rsidRDefault="00515E52" w:rsidP="00725F23">
      <w:pPr>
        <w:pStyle w:val="Default"/>
      </w:pPr>
    </w:p>
    <w:p w:rsidR="00725F23" w:rsidRPr="00725F23" w:rsidRDefault="00515E52" w:rsidP="00515E52">
      <w:pPr>
        <w:pStyle w:val="Default"/>
        <w:jc w:val="center"/>
      </w:pPr>
      <w:r>
        <w:t>З</w:t>
      </w:r>
      <w:r w:rsidR="00725F23" w:rsidRPr="00725F23">
        <w:t>аведующ</w:t>
      </w:r>
      <w:r>
        <w:t>ая</w:t>
      </w:r>
      <w:r w:rsidR="00725F23" w:rsidRPr="00725F23">
        <w:t xml:space="preserve"> М</w:t>
      </w:r>
      <w:r>
        <w:t>Б</w:t>
      </w:r>
      <w:r w:rsidR="00725F23" w:rsidRPr="00725F23">
        <w:t xml:space="preserve">ДОУ «Детский сад № </w:t>
      </w:r>
      <w:r>
        <w:t>6</w:t>
      </w:r>
      <w:r w:rsidR="00725F23" w:rsidRPr="00725F23">
        <w:t>»</w:t>
      </w:r>
      <w:r>
        <w:t>:</w:t>
      </w:r>
      <w:r w:rsidR="00725F23" w:rsidRPr="00725F23">
        <w:t xml:space="preserve"> ____________ </w:t>
      </w:r>
      <w:r>
        <w:t>С</w:t>
      </w:r>
      <w:r w:rsidR="00725F23" w:rsidRPr="00725F23">
        <w:t xml:space="preserve">. </w:t>
      </w:r>
      <w:r>
        <w:t>М</w:t>
      </w:r>
      <w:r w:rsidR="00725F23" w:rsidRPr="00725F23">
        <w:t xml:space="preserve">. </w:t>
      </w:r>
      <w:proofErr w:type="spellStart"/>
      <w:r>
        <w:t>Кукарцева</w:t>
      </w:r>
      <w:proofErr w:type="spellEnd"/>
    </w:p>
    <w:p w:rsidR="00725F23" w:rsidRDefault="00725F23" w:rsidP="00725F23">
      <w:pPr>
        <w:pStyle w:val="Default"/>
      </w:pPr>
    </w:p>
    <w:p w:rsidR="00725F23" w:rsidRPr="00725F23" w:rsidRDefault="00725F23" w:rsidP="00725F23">
      <w:pPr>
        <w:pStyle w:val="Default"/>
      </w:pPr>
      <w:r w:rsidRPr="00725F23">
        <w:t xml:space="preserve">С приказом, </w:t>
      </w:r>
      <w:proofErr w:type="gramStart"/>
      <w:r w:rsidRPr="00725F23">
        <w:t>ознакомлены</w:t>
      </w:r>
      <w:proofErr w:type="gramEnd"/>
      <w:r w:rsidR="00515E52">
        <w:t>:</w:t>
      </w:r>
      <w:r w:rsidRPr="00725F23">
        <w:t xml:space="preserve"> </w:t>
      </w:r>
    </w:p>
    <w:p w:rsidR="00725F23" w:rsidRPr="00725F23" w:rsidRDefault="00515E52" w:rsidP="00725F23">
      <w:pPr>
        <w:pStyle w:val="Default"/>
      </w:pPr>
      <w:r>
        <w:t xml:space="preserve">                                     </w:t>
      </w:r>
      <w:r w:rsidR="00725F23" w:rsidRPr="00725F23">
        <w:t xml:space="preserve">____________ </w:t>
      </w:r>
      <w:proofErr w:type="spellStart"/>
      <w:r>
        <w:t>О.В.Кукарцева</w:t>
      </w:r>
      <w:proofErr w:type="spellEnd"/>
      <w:r>
        <w:t xml:space="preserve">    </w:t>
      </w:r>
      <w:r w:rsidR="00725F23" w:rsidRPr="00725F23">
        <w:t xml:space="preserve"> _______</w:t>
      </w:r>
      <w:r>
        <w:t>_____</w:t>
      </w:r>
      <w:r w:rsidR="00725F23" w:rsidRPr="00725F23">
        <w:t xml:space="preserve">__ </w:t>
      </w:r>
      <w:r>
        <w:t>С</w:t>
      </w:r>
      <w:r w:rsidR="00725F23" w:rsidRPr="00725F23">
        <w:t xml:space="preserve">. </w:t>
      </w:r>
      <w:r>
        <w:t>С</w:t>
      </w:r>
      <w:r w:rsidR="00725F23" w:rsidRPr="00725F23">
        <w:t xml:space="preserve">. </w:t>
      </w:r>
      <w:proofErr w:type="spellStart"/>
      <w:r>
        <w:t>Кукарцева</w:t>
      </w:r>
      <w:proofErr w:type="spellEnd"/>
      <w:r w:rsidR="00725F23" w:rsidRPr="00725F23">
        <w:t xml:space="preserve"> </w:t>
      </w:r>
    </w:p>
    <w:p w:rsidR="00725F23" w:rsidRPr="00515E52" w:rsidRDefault="00725F23" w:rsidP="00515E52">
      <w:pPr>
        <w:pStyle w:val="Default"/>
        <w:pageBreakBefore/>
        <w:jc w:val="right"/>
        <w:rPr>
          <w:b/>
          <w:color w:val="383838"/>
        </w:rPr>
      </w:pPr>
      <w:r w:rsidRPr="00515E52">
        <w:rPr>
          <w:b/>
          <w:color w:val="383838"/>
        </w:rPr>
        <w:lastRenderedPageBreak/>
        <w:t xml:space="preserve">Приложение № 1 </w:t>
      </w:r>
    </w:p>
    <w:p w:rsidR="00515E52" w:rsidRPr="00515E52" w:rsidRDefault="00515E52" w:rsidP="00515E52">
      <w:pPr>
        <w:pStyle w:val="Default"/>
        <w:jc w:val="center"/>
        <w:rPr>
          <w:b/>
        </w:rPr>
      </w:pPr>
    </w:p>
    <w:p w:rsidR="00725F23" w:rsidRPr="00515E52" w:rsidRDefault="00725F23" w:rsidP="00515E52">
      <w:pPr>
        <w:pStyle w:val="Default"/>
        <w:jc w:val="center"/>
        <w:rPr>
          <w:b/>
          <w:sz w:val="28"/>
          <w:szCs w:val="28"/>
        </w:rPr>
      </w:pPr>
      <w:r w:rsidRPr="00515E52">
        <w:rPr>
          <w:b/>
          <w:sz w:val="28"/>
          <w:szCs w:val="28"/>
        </w:rPr>
        <w:t>Порядок предоставления услуг инвалидам в здании</w:t>
      </w:r>
    </w:p>
    <w:p w:rsidR="00725F23" w:rsidRPr="00515E52" w:rsidRDefault="00725F23" w:rsidP="00515E52">
      <w:pPr>
        <w:pStyle w:val="Default"/>
        <w:jc w:val="center"/>
        <w:rPr>
          <w:b/>
          <w:sz w:val="28"/>
          <w:szCs w:val="28"/>
        </w:rPr>
      </w:pPr>
      <w:r w:rsidRPr="00515E52">
        <w:rPr>
          <w:b/>
          <w:sz w:val="28"/>
          <w:szCs w:val="28"/>
        </w:rPr>
        <w:t>образовательного учреждения</w:t>
      </w:r>
    </w:p>
    <w:p w:rsidR="00515E52" w:rsidRPr="00515E52" w:rsidRDefault="00515E52" w:rsidP="00725F23">
      <w:pPr>
        <w:pStyle w:val="Default"/>
      </w:pPr>
    </w:p>
    <w:p w:rsidR="00725F23" w:rsidRPr="00120CD7" w:rsidRDefault="00725F23" w:rsidP="00725F23">
      <w:pPr>
        <w:pStyle w:val="Default"/>
        <w:rPr>
          <w:sz w:val="28"/>
          <w:szCs w:val="28"/>
        </w:rPr>
      </w:pPr>
      <w:r w:rsidRPr="00120CD7">
        <w:rPr>
          <w:sz w:val="28"/>
          <w:szCs w:val="28"/>
        </w:rPr>
        <w:t>1.</w:t>
      </w:r>
      <w:r w:rsidR="00515E52" w:rsidRPr="00120CD7">
        <w:rPr>
          <w:sz w:val="28"/>
          <w:szCs w:val="28"/>
        </w:rPr>
        <w:t xml:space="preserve"> </w:t>
      </w:r>
      <w:r w:rsidRPr="00120CD7">
        <w:rPr>
          <w:sz w:val="28"/>
          <w:szCs w:val="28"/>
        </w:rPr>
        <w:t xml:space="preserve">Возможность беспрепятственного входа в объекты и выхода из них; </w:t>
      </w:r>
    </w:p>
    <w:p w:rsidR="00515E52" w:rsidRPr="00120CD7" w:rsidRDefault="00515E52" w:rsidP="00725F23">
      <w:pPr>
        <w:pStyle w:val="Default"/>
        <w:rPr>
          <w:sz w:val="28"/>
          <w:szCs w:val="28"/>
        </w:rPr>
      </w:pPr>
    </w:p>
    <w:p w:rsidR="00725F23" w:rsidRPr="00120CD7" w:rsidRDefault="00725F23" w:rsidP="00725F23">
      <w:pPr>
        <w:pStyle w:val="Default"/>
        <w:rPr>
          <w:sz w:val="28"/>
          <w:szCs w:val="28"/>
        </w:rPr>
      </w:pPr>
      <w:r w:rsidRPr="00120CD7">
        <w:rPr>
          <w:sz w:val="28"/>
          <w:szCs w:val="28"/>
        </w:rPr>
        <w:t>2.</w:t>
      </w:r>
      <w:r w:rsidR="00515E52" w:rsidRPr="00120CD7">
        <w:rPr>
          <w:sz w:val="28"/>
          <w:szCs w:val="28"/>
        </w:rPr>
        <w:t xml:space="preserve"> </w:t>
      </w:r>
      <w:r w:rsidRPr="00120CD7">
        <w:rPr>
          <w:sz w:val="28"/>
          <w:szCs w:val="28"/>
        </w:rPr>
        <w:t xml:space="preserve">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w:t>
      </w:r>
      <w:r w:rsidR="00515E52" w:rsidRPr="00120CD7">
        <w:rPr>
          <w:sz w:val="28"/>
          <w:szCs w:val="28"/>
        </w:rPr>
        <w:t>п</w:t>
      </w:r>
      <w:r w:rsidRPr="00120CD7">
        <w:rPr>
          <w:sz w:val="28"/>
          <w:szCs w:val="28"/>
        </w:rPr>
        <w:t xml:space="preserve">редоставляющих услуги, </w:t>
      </w:r>
      <w:proofErr w:type="spellStart"/>
      <w:r w:rsidRPr="00120CD7">
        <w:rPr>
          <w:sz w:val="28"/>
          <w:szCs w:val="28"/>
        </w:rPr>
        <w:t>ассистивных</w:t>
      </w:r>
      <w:proofErr w:type="spellEnd"/>
      <w:r w:rsidRPr="00120CD7">
        <w:rPr>
          <w:sz w:val="28"/>
          <w:szCs w:val="28"/>
        </w:rPr>
        <w:t xml:space="preserve"> и вспомогательных технологий. </w:t>
      </w:r>
    </w:p>
    <w:p w:rsidR="00515E52" w:rsidRPr="00120CD7" w:rsidRDefault="00515E52" w:rsidP="00725F23">
      <w:pPr>
        <w:pStyle w:val="Default"/>
        <w:rPr>
          <w:sz w:val="28"/>
          <w:szCs w:val="28"/>
        </w:rPr>
      </w:pPr>
    </w:p>
    <w:p w:rsidR="00725F23" w:rsidRPr="00120CD7" w:rsidRDefault="00725F23" w:rsidP="00725F23">
      <w:pPr>
        <w:pStyle w:val="Default"/>
        <w:rPr>
          <w:sz w:val="28"/>
          <w:szCs w:val="28"/>
        </w:rPr>
      </w:pPr>
      <w:r w:rsidRPr="00120CD7">
        <w:rPr>
          <w:sz w:val="28"/>
          <w:szCs w:val="28"/>
        </w:rPr>
        <w:t xml:space="preserve">3 Сопровождение инвалидов, имеющих стойкие нарушения функции зрения, и возможность самостоятельного передвижения по территории объекта; </w:t>
      </w:r>
    </w:p>
    <w:p w:rsidR="00515E52" w:rsidRPr="00120CD7" w:rsidRDefault="00515E52" w:rsidP="00725F23">
      <w:pPr>
        <w:pStyle w:val="Default"/>
        <w:rPr>
          <w:sz w:val="28"/>
          <w:szCs w:val="28"/>
        </w:rPr>
      </w:pPr>
    </w:p>
    <w:p w:rsidR="00725F23" w:rsidRPr="00120CD7" w:rsidRDefault="00725F23" w:rsidP="00725F23">
      <w:pPr>
        <w:pStyle w:val="Default"/>
        <w:rPr>
          <w:sz w:val="28"/>
          <w:szCs w:val="28"/>
        </w:rPr>
      </w:pPr>
      <w:r w:rsidRPr="00120CD7">
        <w:rPr>
          <w:sz w:val="28"/>
          <w:szCs w:val="28"/>
        </w:rPr>
        <w:t xml:space="preserve">4.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w:t>
      </w:r>
    </w:p>
    <w:p w:rsidR="00515E52" w:rsidRPr="00120CD7" w:rsidRDefault="00515E52" w:rsidP="00725F23">
      <w:pPr>
        <w:pStyle w:val="Default"/>
        <w:rPr>
          <w:sz w:val="28"/>
          <w:szCs w:val="28"/>
        </w:rPr>
      </w:pPr>
    </w:p>
    <w:p w:rsidR="00725F23" w:rsidRPr="00120CD7" w:rsidRDefault="00725F23" w:rsidP="00725F23">
      <w:pPr>
        <w:pStyle w:val="Default"/>
        <w:rPr>
          <w:sz w:val="28"/>
          <w:szCs w:val="28"/>
        </w:rPr>
      </w:pPr>
      <w:r w:rsidRPr="00120CD7">
        <w:rPr>
          <w:sz w:val="28"/>
          <w:szCs w:val="28"/>
        </w:rPr>
        <w:t>5.</w:t>
      </w:r>
      <w:r w:rsidR="00515E52" w:rsidRPr="00120CD7">
        <w:rPr>
          <w:sz w:val="28"/>
          <w:szCs w:val="28"/>
        </w:rPr>
        <w:t xml:space="preserve"> </w:t>
      </w:r>
      <w:r w:rsidRPr="00120CD7">
        <w:rPr>
          <w:sz w:val="28"/>
          <w:szCs w:val="28"/>
        </w:rPr>
        <w:t xml:space="preserve">Наличие при входе в объект вывески с названием организации, графиком работы организации, плана здания; </w:t>
      </w:r>
    </w:p>
    <w:p w:rsidR="00515E52" w:rsidRPr="00120CD7" w:rsidRDefault="00515E52" w:rsidP="00725F23">
      <w:pPr>
        <w:pStyle w:val="Default"/>
        <w:rPr>
          <w:sz w:val="28"/>
          <w:szCs w:val="28"/>
        </w:rPr>
      </w:pPr>
    </w:p>
    <w:p w:rsidR="00725F23" w:rsidRPr="00120CD7" w:rsidRDefault="00725F23" w:rsidP="00725F23">
      <w:pPr>
        <w:pStyle w:val="Default"/>
        <w:rPr>
          <w:sz w:val="28"/>
          <w:szCs w:val="28"/>
        </w:rPr>
      </w:pPr>
      <w:proofErr w:type="gramStart"/>
      <w:r w:rsidRPr="00120CD7">
        <w:rPr>
          <w:sz w:val="28"/>
          <w:szCs w:val="28"/>
        </w:rPr>
        <w:t xml:space="preserve">6 </w:t>
      </w:r>
      <w:r w:rsidR="00515E52" w:rsidRPr="00120CD7">
        <w:rPr>
          <w:sz w:val="28"/>
          <w:szCs w:val="28"/>
        </w:rPr>
        <w:t xml:space="preserve"> </w:t>
      </w:r>
      <w:r w:rsidRPr="00120CD7">
        <w:rPr>
          <w:sz w:val="28"/>
          <w:szCs w:val="28"/>
        </w:rPr>
        <w:t xml:space="preserve">Адаптация официального сайта органа и организации, предоставляющих услуги в сфере образования, для лиц с нарушением зрения (слабовидящих); </w:t>
      </w:r>
      <w:proofErr w:type="gramEnd"/>
    </w:p>
    <w:p w:rsidR="00515E52" w:rsidRPr="00120CD7" w:rsidRDefault="00515E52" w:rsidP="00725F23">
      <w:pPr>
        <w:pStyle w:val="Default"/>
        <w:rPr>
          <w:sz w:val="28"/>
          <w:szCs w:val="28"/>
        </w:rPr>
      </w:pPr>
    </w:p>
    <w:p w:rsidR="00725F23" w:rsidRPr="00120CD7" w:rsidRDefault="00725F23" w:rsidP="00725F23">
      <w:pPr>
        <w:pStyle w:val="Default"/>
        <w:rPr>
          <w:sz w:val="28"/>
          <w:szCs w:val="28"/>
        </w:rPr>
      </w:pPr>
      <w:r w:rsidRPr="00120CD7">
        <w:rPr>
          <w:sz w:val="28"/>
          <w:szCs w:val="28"/>
        </w:rPr>
        <w:t>7.</w:t>
      </w:r>
      <w:r w:rsidR="00515E52" w:rsidRPr="00120CD7">
        <w:rPr>
          <w:sz w:val="28"/>
          <w:szCs w:val="28"/>
        </w:rPr>
        <w:t xml:space="preserve"> </w:t>
      </w:r>
      <w:r w:rsidRPr="00120CD7">
        <w:rPr>
          <w:sz w:val="28"/>
          <w:szCs w:val="28"/>
        </w:rPr>
        <w:t xml:space="preserve">Обеспечение предоставления услуг </w:t>
      </w:r>
      <w:proofErr w:type="spellStart"/>
      <w:r w:rsidRPr="00120CD7">
        <w:rPr>
          <w:sz w:val="28"/>
          <w:szCs w:val="28"/>
        </w:rPr>
        <w:t>тьютора</w:t>
      </w:r>
      <w:proofErr w:type="spellEnd"/>
      <w:r w:rsidRPr="00120CD7">
        <w:rPr>
          <w:sz w:val="28"/>
          <w:szCs w:val="28"/>
        </w:rPr>
        <w:t xml:space="preserve"> организацией, предоставляющей услуги в сфере образования, на основании соответствующей рекомендации в заключении психолого-медико-педагогической комиссии или индивидуальной программе реабилитации инвалида; </w:t>
      </w:r>
    </w:p>
    <w:p w:rsidR="00515E52" w:rsidRPr="00120CD7" w:rsidRDefault="00515E52" w:rsidP="00725F23">
      <w:pPr>
        <w:pStyle w:val="Default"/>
        <w:rPr>
          <w:sz w:val="28"/>
          <w:szCs w:val="28"/>
        </w:rPr>
      </w:pPr>
    </w:p>
    <w:p w:rsidR="00725F23" w:rsidRPr="00120CD7" w:rsidRDefault="00725F23" w:rsidP="00725F23">
      <w:pPr>
        <w:pStyle w:val="Default"/>
        <w:rPr>
          <w:sz w:val="28"/>
          <w:szCs w:val="28"/>
        </w:rPr>
      </w:pPr>
      <w:r w:rsidRPr="00120CD7">
        <w:rPr>
          <w:sz w:val="28"/>
          <w:szCs w:val="28"/>
        </w:rPr>
        <w:t xml:space="preserve">8. Предоставление бесплатно учебников и учебных пособий, иной учебной литературы, а также специальных технических средств обучения коллективного и индивидуального пользования; </w:t>
      </w:r>
    </w:p>
    <w:p w:rsidR="00515E52" w:rsidRDefault="00515E52" w:rsidP="00725F23">
      <w:pPr>
        <w:pStyle w:val="Default"/>
        <w:rPr>
          <w:b/>
          <w:bCs/>
        </w:rPr>
      </w:pPr>
    </w:p>
    <w:p w:rsidR="00515E52" w:rsidRDefault="00515E52" w:rsidP="00725F23">
      <w:pPr>
        <w:pStyle w:val="Default"/>
        <w:rPr>
          <w:b/>
          <w:bCs/>
        </w:rPr>
      </w:pPr>
    </w:p>
    <w:p w:rsidR="00515E52" w:rsidRDefault="00515E52" w:rsidP="00725F23">
      <w:pPr>
        <w:pStyle w:val="Default"/>
        <w:rPr>
          <w:b/>
          <w:bCs/>
        </w:rPr>
      </w:pPr>
    </w:p>
    <w:p w:rsidR="00515E52" w:rsidRDefault="00515E52" w:rsidP="00725F23">
      <w:pPr>
        <w:pStyle w:val="Default"/>
        <w:rPr>
          <w:b/>
          <w:bCs/>
        </w:rPr>
      </w:pPr>
    </w:p>
    <w:p w:rsidR="00515E52" w:rsidRDefault="00515E52" w:rsidP="00725F23">
      <w:pPr>
        <w:pStyle w:val="Default"/>
        <w:rPr>
          <w:b/>
          <w:bCs/>
        </w:rPr>
      </w:pPr>
    </w:p>
    <w:p w:rsidR="00515E52" w:rsidRDefault="00515E52" w:rsidP="00725F23">
      <w:pPr>
        <w:pStyle w:val="Default"/>
        <w:rPr>
          <w:b/>
          <w:bCs/>
        </w:rPr>
      </w:pPr>
    </w:p>
    <w:p w:rsidR="00515E52" w:rsidRDefault="00515E52" w:rsidP="00725F23">
      <w:pPr>
        <w:pStyle w:val="Default"/>
        <w:rPr>
          <w:b/>
          <w:bCs/>
        </w:rPr>
      </w:pPr>
    </w:p>
    <w:p w:rsidR="00515E52" w:rsidRDefault="00515E52" w:rsidP="00725F23">
      <w:pPr>
        <w:pStyle w:val="Default"/>
        <w:rPr>
          <w:b/>
          <w:bCs/>
        </w:rPr>
      </w:pPr>
    </w:p>
    <w:p w:rsidR="00515E52" w:rsidRDefault="00515E52" w:rsidP="00725F23">
      <w:pPr>
        <w:pStyle w:val="Default"/>
        <w:rPr>
          <w:b/>
          <w:bCs/>
        </w:rPr>
      </w:pPr>
    </w:p>
    <w:p w:rsidR="00515E52" w:rsidRDefault="00515E52" w:rsidP="00725F23">
      <w:pPr>
        <w:pStyle w:val="Default"/>
        <w:rPr>
          <w:b/>
          <w:bCs/>
        </w:rPr>
      </w:pPr>
    </w:p>
    <w:p w:rsidR="00515E52" w:rsidRDefault="00515E52" w:rsidP="00725F23">
      <w:pPr>
        <w:pStyle w:val="Default"/>
        <w:rPr>
          <w:b/>
          <w:bCs/>
        </w:rPr>
      </w:pPr>
    </w:p>
    <w:p w:rsidR="00515E52" w:rsidRDefault="00515E52" w:rsidP="00725F23">
      <w:pPr>
        <w:pStyle w:val="Default"/>
        <w:rPr>
          <w:b/>
          <w:bCs/>
        </w:rPr>
      </w:pPr>
    </w:p>
    <w:p w:rsidR="00515E52" w:rsidRDefault="00515E52" w:rsidP="00725F23">
      <w:pPr>
        <w:pStyle w:val="Default"/>
        <w:rPr>
          <w:b/>
          <w:bCs/>
        </w:rPr>
      </w:pPr>
    </w:p>
    <w:p w:rsidR="00515E52" w:rsidRDefault="00515E52" w:rsidP="00725F23">
      <w:pPr>
        <w:pStyle w:val="Default"/>
        <w:rPr>
          <w:b/>
          <w:bCs/>
        </w:rPr>
      </w:pPr>
    </w:p>
    <w:p w:rsidR="00515E52" w:rsidRDefault="00515E52" w:rsidP="00725F23">
      <w:pPr>
        <w:pStyle w:val="Default"/>
        <w:rPr>
          <w:b/>
          <w:bCs/>
        </w:rPr>
      </w:pPr>
    </w:p>
    <w:p w:rsidR="00515E52" w:rsidRDefault="00515E52" w:rsidP="00725F23">
      <w:pPr>
        <w:pStyle w:val="Default"/>
        <w:rPr>
          <w:b/>
          <w:bCs/>
        </w:rPr>
      </w:pPr>
    </w:p>
    <w:p w:rsidR="00515E52" w:rsidRPr="00120CD7" w:rsidRDefault="00725F23" w:rsidP="00515E52">
      <w:pPr>
        <w:pStyle w:val="Default"/>
        <w:jc w:val="right"/>
        <w:rPr>
          <w:b/>
          <w:bCs/>
          <w:sz w:val="28"/>
          <w:szCs w:val="28"/>
        </w:rPr>
      </w:pPr>
      <w:r w:rsidRPr="00120CD7">
        <w:rPr>
          <w:b/>
          <w:bCs/>
          <w:sz w:val="28"/>
          <w:szCs w:val="28"/>
        </w:rPr>
        <w:lastRenderedPageBreak/>
        <w:t xml:space="preserve">Приложение № 2 </w:t>
      </w:r>
    </w:p>
    <w:p w:rsidR="00515E52" w:rsidRPr="00120CD7" w:rsidRDefault="00515E52" w:rsidP="00515E52">
      <w:pPr>
        <w:pStyle w:val="Default"/>
        <w:jc w:val="right"/>
        <w:rPr>
          <w:b/>
          <w:bCs/>
          <w:sz w:val="28"/>
          <w:szCs w:val="28"/>
        </w:rPr>
      </w:pPr>
    </w:p>
    <w:p w:rsidR="00515E52" w:rsidRDefault="00725F23" w:rsidP="00515E52">
      <w:pPr>
        <w:pStyle w:val="Default"/>
        <w:jc w:val="center"/>
        <w:rPr>
          <w:b/>
          <w:bCs/>
          <w:sz w:val="28"/>
          <w:szCs w:val="28"/>
        </w:rPr>
      </w:pPr>
      <w:r>
        <w:rPr>
          <w:b/>
          <w:bCs/>
          <w:sz w:val="28"/>
          <w:szCs w:val="28"/>
        </w:rPr>
        <w:t>Инструкция для работников</w:t>
      </w:r>
    </w:p>
    <w:p w:rsidR="00515E52" w:rsidRDefault="00725F23" w:rsidP="00515E52">
      <w:pPr>
        <w:pStyle w:val="Default"/>
        <w:jc w:val="center"/>
        <w:rPr>
          <w:b/>
          <w:bCs/>
          <w:sz w:val="28"/>
          <w:szCs w:val="28"/>
        </w:rPr>
      </w:pPr>
      <w:r>
        <w:rPr>
          <w:b/>
          <w:bCs/>
          <w:sz w:val="28"/>
          <w:szCs w:val="28"/>
        </w:rPr>
        <w:t xml:space="preserve">по обеспечению доступа инвалидов к услугам и объектам, </w:t>
      </w:r>
    </w:p>
    <w:p w:rsidR="00725F23" w:rsidRDefault="00725F23" w:rsidP="00515E52">
      <w:pPr>
        <w:pStyle w:val="Default"/>
        <w:jc w:val="center"/>
        <w:rPr>
          <w:sz w:val="28"/>
          <w:szCs w:val="28"/>
        </w:rPr>
      </w:pPr>
      <w:r>
        <w:rPr>
          <w:b/>
          <w:bCs/>
          <w:sz w:val="28"/>
          <w:szCs w:val="28"/>
        </w:rPr>
        <w:t xml:space="preserve">на </w:t>
      </w:r>
      <w:proofErr w:type="gramStart"/>
      <w:r>
        <w:rPr>
          <w:b/>
          <w:bCs/>
          <w:sz w:val="28"/>
          <w:szCs w:val="28"/>
        </w:rPr>
        <w:t>которых</w:t>
      </w:r>
      <w:proofErr w:type="gramEnd"/>
      <w:r>
        <w:rPr>
          <w:b/>
          <w:bCs/>
          <w:sz w:val="28"/>
          <w:szCs w:val="28"/>
        </w:rPr>
        <w:t xml:space="preserve"> они предоставляются</w:t>
      </w:r>
    </w:p>
    <w:p w:rsidR="00515E52" w:rsidRDefault="00515E52" w:rsidP="00725F23">
      <w:pPr>
        <w:pStyle w:val="Default"/>
        <w:rPr>
          <w:b/>
          <w:bCs/>
          <w:i/>
          <w:iCs/>
          <w:sz w:val="23"/>
          <w:szCs w:val="23"/>
        </w:rPr>
      </w:pPr>
    </w:p>
    <w:p w:rsidR="00725F23" w:rsidRPr="00120CD7" w:rsidRDefault="00725F23" w:rsidP="00515E52">
      <w:pPr>
        <w:pStyle w:val="Default"/>
        <w:jc w:val="center"/>
        <w:rPr>
          <w:b/>
          <w:bCs/>
          <w:i/>
          <w:iCs/>
          <w:sz w:val="28"/>
          <w:szCs w:val="28"/>
        </w:rPr>
      </w:pPr>
      <w:r w:rsidRPr="00120CD7">
        <w:rPr>
          <w:b/>
          <w:bCs/>
          <w:i/>
          <w:iCs/>
          <w:sz w:val="28"/>
          <w:szCs w:val="28"/>
        </w:rPr>
        <w:t>І. Общие правила этикета</w:t>
      </w:r>
    </w:p>
    <w:p w:rsidR="00515E52" w:rsidRPr="00120CD7" w:rsidRDefault="00515E52" w:rsidP="00515E52">
      <w:pPr>
        <w:pStyle w:val="Default"/>
        <w:jc w:val="center"/>
        <w:rPr>
          <w:sz w:val="28"/>
          <w:szCs w:val="28"/>
        </w:rPr>
      </w:pPr>
    </w:p>
    <w:p w:rsidR="00725F23" w:rsidRDefault="00515E52" w:rsidP="00515E52">
      <w:pPr>
        <w:pStyle w:val="Default"/>
        <w:jc w:val="both"/>
        <w:rPr>
          <w:sz w:val="28"/>
          <w:szCs w:val="28"/>
        </w:rPr>
      </w:pPr>
      <w:r>
        <w:rPr>
          <w:sz w:val="28"/>
          <w:szCs w:val="28"/>
        </w:rPr>
        <w:t xml:space="preserve">          </w:t>
      </w:r>
      <w:r w:rsidR="00725F23">
        <w:rPr>
          <w:sz w:val="28"/>
          <w:szCs w:val="28"/>
        </w:rPr>
        <w:t>При предоставлении услуг инвалидам необходим</w:t>
      </w:r>
      <w:bookmarkStart w:id="0" w:name="_GoBack"/>
      <w:bookmarkEnd w:id="0"/>
      <w:r w:rsidR="00725F23">
        <w:rPr>
          <w:sz w:val="28"/>
          <w:szCs w:val="28"/>
        </w:rPr>
        <w:t xml:space="preserve">о соблюдать следующие </w:t>
      </w:r>
      <w:r w:rsidR="00725F23">
        <w:rPr>
          <w:b/>
          <w:bCs/>
          <w:sz w:val="28"/>
          <w:szCs w:val="28"/>
        </w:rPr>
        <w:t xml:space="preserve">общие правила этикета при общении с инвалидами, </w:t>
      </w:r>
      <w:r w:rsidR="00725F23">
        <w:rPr>
          <w:sz w:val="28"/>
          <w:szCs w:val="28"/>
        </w:rPr>
        <w:t xml:space="preserve">которыми могут воспользоваться работники организаций, предоставляющих услуги населению, в зависимости от конкретной ситуации: </w:t>
      </w:r>
    </w:p>
    <w:p w:rsidR="00725F23" w:rsidRDefault="00515E52" w:rsidP="00515E52">
      <w:pPr>
        <w:pStyle w:val="Default"/>
        <w:jc w:val="both"/>
        <w:rPr>
          <w:sz w:val="28"/>
          <w:szCs w:val="28"/>
        </w:rPr>
      </w:pPr>
      <w:r>
        <w:rPr>
          <w:i/>
          <w:iCs/>
          <w:sz w:val="28"/>
          <w:szCs w:val="28"/>
        </w:rPr>
        <w:t xml:space="preserve">       </w:t>
      </w:r>
      <w:r w:rsidR="00725F23">
        <w:rPr>
          <w:i/>
          <w:iCs/>
          <w:sz w:val="28"/>
          <w:szCs w:val="28"/>
        </w:rPr>
        <w:t>1.</w:t>
      </w:r>
      <w:r>
        <w:rPr>
          <w:i/>
          <w:iCs/>
          <w:sz w:val="28"/>
          <w:szCs w:val="28"/>
        </w:rPr>
        <w:t xml:space="preserve"> </w:t>
      </w:r>
      <w:r w:rsidR="00725F23">
        <w:rPr>
          <w:i/>
          <w:iCs/>
          <w:sz w:val="28"/>
          <w:szCs w:val="28"/>
        </w:rPr>
        <w:t>Обращение к человеку</w:t>
      </w:r>
      <w:r w:rsidR="00725F23">
        <w:rPr>
          <w:sz w:val="28"/>
          <w:szCs w:val="28"/>
        </w:rPr>
        <w:t xml:space="preserve">: когда вы разговариваете с инвалидом, обращайтесь непосредственно к нему, а не к сопровождающему или </w:t>
      </w:r>
      <w:proofErr w:type="spellStart"/>
      <w:r w:rsidR="00725F23">
        <w:rPr>
          <w:sz w:val="28"/>
          <w:szCs w:val="28"/>
        </w:rPr>
        <w:t>сурдопереводчику</w:t>
      </w:r>
      <w:proofErr w:type="spellEnd"/>
      <w:r w:rsidR="00725F23">
        <w:rPr>
          <w:sz w:val="28"/>
          <w:szCs w:val="28"/>
        </w:rPr>
        <w:t xml:space="preserve">, которые присутствуют при разговоре. </w:t>
      </w:r>
    </w:p>
    <w:p w:rsidR="00725F23" w:rsidRDefault="00515E52" w:rsidP="00515E52">
      <w:pPr>
        <w:pStyle w:val="Default"/>
        <w:jc w:val="both"/>
        <w:rPr>
          <w:sz w:val="28"/>
          <w:szCs w:val="28"/>
        </w:rPr>
      </w:pPr>
      <w:r>
        <w:rPr>
          <w:i/>
          <w:iCs/>
          <w:sz w:val="28"/>
          <w:szCs w:val="28"/>
        </w:rPr>
        <w:t xml:space="preserve">      </w:t>
      </w:r>
      <w:r w:rsidR="00725F23">
        <w:rPr>
          <w:i/>
          <w:iCs/>
          <w:sz w:val="28"/>
          <w:szCs w:val="28"/>
        </w:rPr>
        <w:t xml:space="preserve">2. Пожатие руки: </w:t>
      </w:r>
      <w:r w:rsidR="00725F23">
        <w:rPr>
          <w:sz w:val="28"/>
          <w:szCs w:val="28"/>
        </w:rPr>
        <w:t xml:space="preserve">когда вас знакомят с инвалидом, вполне естественно пожать ему руку: даже тем, кому трудно двигать рукой или кто пользуется протезом, вполне можно пожать руку — правую или левую, что вполне допустимо. </w:t>
      </w:r>
    </w:p>
    <w:p w:rsidR="00725F23" w:rsidRDefault="00515E52" w:rsidP="00515E52">
      <w:pPr>
        <w:pStyle w:val="Default"/>
        <w:jc w:val="both"/>
        <w:rPr>
          <w:sz w:val="28"/>
          <w:szCs w:val="28"/>
        </w:rPr>
      </w:pPr>
      <w:r>
        <w:rPr>
          <w:i/>
          <w:iCs/>
          <w:sz w:val="28"/>
          <w:szCs w:val="28"/>
        </w:rPr>
        <w:t xml:space="preserve">     </w:t>
      </w:r>
      <w:r w:rsidR="00725F23">
        <w:rPr>
          <w:i/>
          <w:iCs/>
          <w:sz w:val="28"/>
          <w:szCs w:val="28"/>
        </w:rPr>
        <w:t>3.</w:t>
      </w:r>
      <w:r>
        <w:rPr>
          <w:i/>
          <w:iCs/>
          <w:sz w:val="28"/>
          <w:szCs w:val="28"/>
        </w:rPr>
        <w:t xml:space="preserve"> </w:t>
      </w:r>
      <w:r w:rsidR="00725F23">
        <w:rPr>
          <w:i/>
          <w:iCs/>
          <w:sz w:val="28"/>
          <w:szCs w:val="28"/>
        </w:rPr>
        <w:t xml:space="preserve">Называйте себя и других: </w:t>
      </w:r>
      <w:r w:rsidR="00725F23">
        <w:rPr>
          <w:sz w:val="28"/>
          <w:szCs w:val="28"/>
        </w:rPr>
        <w:t xml:space="preserve">когда вы встречаетесь с человеком, который плохо видит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 </w:t>
      </w:r>
    </w:p>
    <w:p w:rsidR="00725F23" w:rsidRDefault="00515E52" w:rsidP="00515E52">
      <w:pPr>
        <w:pStyle w:val="Default"/>
        <w:jc w:val="both"/>
        <w:rPr>
          <w:sz w:val="28"/>
          <w:szCs w:val="28"/>
        </w:rPr>
      </w:pPr>
      <w:r>
        <w:rPr>
          <w:i/>
          <w:iCs/>
          <w:sz w:val="28"/>
          <w:szCs w:val="28"/>
        </w:rPr>
        <w:t xml:space="preserve">    </w:t>
      </w:r>
      <w:r w:rsidR="00725F23">
        <w:rPr>
          <w:i/>
          <w:iCs/>
          <w:sz w:val="28"/>
          <w:szCs w:val="28"/>
        </w:rPr>
        <w:t>4.</w:t>
      </w:r>
      <w:r>
        <w:rPr>
          <w:i/>
          <w:iCs/>
          <w:sz w:val="28"/>
          <w:szCs w:val="28"/>
        </w:rPr>
        <w:t xml:space="preserve"> </w:t>
      </w:r>
      <w:r w:rsidR="00725F23">
        <w:rPr>
          <w:i/>
          <w:iCs/>
          <w:sz w:val="28"/>
          <w:szCs w:val="28"/>
        </w:rPr>
        <w:t xml:space="preserve">Предложение помощи: </w:t>
      </w:r>
      <w:r w:rsidR="00725F23">
        <w:rPr>
          <w:sz w:val="28"/>
          <w:szCs w:val="28"/>
        </w:rPr>
        <w:t xml:space="preserve">если вы предлагаете помощь, ждите, пока ее примут, а затем спрашивайте, что и как делать. </w:t>
      </w:r>
    </w:p>
    <w:p w:rsidR="00725F23" w:rsidRDefault="00515E52" w:rsidP="00515E52">
      <w:pPr>
        <w:pStyle w:val="Default"/>
        <w:jc w:val="both"/>
        <w:rPr>
          <w:sz w:val="28"/>
          <w:szCs w:val="28"/>
        </w:rPr>
      </w:pPr>
      <w:r>
        <w:rPr>
          <w:sz w:val="28"/>
          <w:szCs w:val="28"/>
        </w:rPr>
        <w:t xml:space="preserve">     </w:t>
      </w:r>
      <w:r w:rsidR="00725F23">
        <w:rPr>
          <w:sz w:val="28"/>
          <w:szCs w:val="28"/>
        </w:rPr>
        <w:t>5.</w:t>
      </w:r>
      <w:r>
        <w:rPr>
          <w:sz w:val="28"/>
          <w:szCs w:val="28"/>
        </w:rPr>
        <w:t xml:space="preserve"> </w:t>
      </w:r>
      <w:r w:rsidR="00725F23">
        <w:rPr>
          <w:i/>
          <w:iCs/>
          <w:sz w:val="28"/>
          <w:szCs w:val="28"/>
        </w:rPr>
        <w:t xml:space="preserve">Адекватность и вежливость: </w:t>
      </w:r>
      <w:r w:rsidR="00725F23">
        <w:rPr>
          <w:sz w:val="28"/>
          <w:szCs w:val="28"/>
        </w:rPr>
        <w:t xml:space="preserve">обращайтесь к взрослым инвалидам как к взрослым здоровым людям, а не как к детям. Обращаться к ним по имени и </w:t>
      </w:r>
      <w:proofErr w:type="gramStart"/>
      <w:r w:rsidR="00725F23">
        <w:rPr>
          <w:sz w:val="28"/>
          <w:szCs w:val="28"/>
        </w:rPr>
        <w:t>на</w:t>
      </w:r>
      <w:proofErr w:type="gramEnd"/>
      <w:r w:rsidR="00725F23">
        <w:rPr>
          <w:sz w:val="28"/>
          <w:szCs w:val="28"/>
        </w:rPr>
        <w:t xml:space="preserve"> </w:t>
      </w:r>
      <w:proofErr w:type="gramStart"/>
      <w:r w:rsidR="00725F23">
        <w:rPr>
          <w:sz w:val="28"/>
          <w:szCs w:val="28"/>
        </w:rPr>
        <w:t>ты</w:t>
      </w:r>
      <w:proofErr w:type="gramEnd"/>
      <w:r w:rsidR="00725F23">
        <w:rPr>
          <w:sz w:val="28"/>
          <w:szCs w:val="28"/>
        </w:rPr>
        <w:t xml:space="preserve"> возможно только в том случае, если вы хорошо знакомы и ваш собеседник позволяет вам такое обращение. </w:t>
      </w:r>
    </w:p>
    <w:p w:rsidR="00725F23" w:rsidRDefault="00515E52" w:rsidP="00515E52">
      <w:pPr>
        <w:pStyle w:val="Default"/>
        <w:jc w:val="both"/>
        <w:rPr>
          <w:sz w:val="28"/>
          <w:szCs w:val="28"/>
        </w:rPr>
      </w:pPr>
      <w:r>
        <w:rPr>
          <w:sz w:val="28"/>
          <w:szCs w:val="28"/>
        </w:rPr>
        <w:t xml:space="preserve">     </w:t>
      </w:r>
      <w:r w:rsidR="00725F23">
        <w:rPr>
          <w:sz w:val="28"/>
          <w:szCs w:val="28"/>
        </w:rPr>
        <w:t xml:space="preserve">6. </w:t>
      </w:r>
      <w:r w:rsidR="00725F23">
        <w:rPr>
          <w:i/>
          <w:iCs/>
          <w:sz w:val="28"/>
          <w:szCs w:val="28"/>
        </w:rPr>
        <w:t xml:space="preserve">Не опирайтесь на кресло-коляску: </w:t>
      </w:r>
      <w:r w:rsidR="00725F23">
        <w:rPr>
          <w:sz w:val="28"/>
          <w:szCs w:val="28"/>
        </w:rPr>
        <w:t xml:space="preserve">опираться или виснуть на чьей-то инвалидной коляске – то же самое, что опираться или виснуть на ее обладателе, и это тоже может раздражать. Инвалидная коляска – это часть неприкасаемого пространства человека, который ее использует. </w:t>
      </w:r>
    </w:p>
    <w:p w:rsidR="00725F23" w:rsidRDefault="00920121" w:rsidP="00515E52">
      <w:pPr>
        <w:pStyle w:val="Default"/>
        <w:jc w:val="both"/>
        <w:rPr>
          <w:sz w:val="28"/>
          <w:szCs w:val="28"/>
        </w:rPr>
      </w:pPr>
      <w:r>
        <w:rPr>
          <w:i/>
          <w:iCs/>
          <w:sz w:val="28"/>
          <w:szCs w:val="28"/>
        </w:rPr>
        <w:t xml:space="preserve">    </w:t>
      </w:r>
      <w:r w:rsidR="00725F23">
        <w:rPr>
          <w:i/>
          <w:iCs/>
          <w:sz w:val="28"/>
          <w:szCs w:val="28"/>
        </w:rPr>
        <w:t>7. Внимательность и терпеливость</w:t>
      </w:r>
      <w:r w:rsidR="00725F23">
        <w:rPr>
          <w:sz w:val="28"/>
          <w:szCs w:val="28"/>
        </w:rPr>
        <w:t xml:space="preserve">: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 </w:t>
      </w:r>
    </w:p>
    <w:p w:rsidR="00725F23" w:rsidRDefault="00920121" w:rsidP="00515E52">
      <w:pPr>
        <w:pStyle w:val="Default"/>
        <w:jc w:val="both"/>
        <w:rPr>
          <w:sz w:val="28"/>
          <w:szCs w:val="28"/>
        </w:rPr>
      </w:pPr>
      <w:r>
        <w:rPr>
          <w:i/>
          <w:iCs/>
          <w:sz w:val="28"/>
          <w:szCs w:val="28"/>
        </w:rPr>
        <w:t xml:space="preserve">     </w:t>
      </w:r>
      <w:r w:rsidR="00725F23">
        <w:rPr>
          <w:i/>
          <w:iCs/>
          <w:sz w:val="28"/>
          <w:szCs w:val="28"/>
        </w:rPr>
        <w:t>8.</w:t>
      </w:r>
      <w:r>
        <w:rPr>
          <w:i/>
          <w:iCs/>
          <w:sz w:val="28"/>
          <w:szCs w:val="28"/>
        </w:rPr>
        <w:t xml:space="preserve"> </w:t>
      </w:r>
      <w:r w:rsidR="00725F23">
        <w:rPr>
          <w:i/>
          <w:iCs/>
          <w:sz w:val="28"/>
          <w:szCs w:val="28"/>
        </w:rPr>
        <w:t xml:space="preserve">Расположение для беседы: </w:t>
      </w:r>
      <w:r w:rsidR="00725F23">
        <w:rPr>
          <w:sz w:val="28"/>
          <w:szCs w:val="28"/>
        </w:rPr>
        <w:t xml:space="preserve">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w:t>
      </w:r>
      <w:proofErr w:type="gramStart"/>
      <w:r w:rsidR="00725F23">
        <w:rPr>
          <w:sz w:val="28"/>
          <w:szCs w:val="28"/>
        </w:rPr>
        <w:t xml:space="preserve">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 </w:t>
      </w:r>
      <w:proofErr w:type="gramEnd"/>
    </w:p>
    <w:p w:rsidR="00725F23" w:rsidRDefault="00920121" w:rsidP="00515E52">
      <w:pPr>
        <w:pStyle w:val="Default"/>
        <w:jc w:val="both"/>
        <w:rPr>
          <w:sz w:val="28"/>
          <w:szCs w:val="28"/>
        </w:rPr>
      </w:pPr>
      <w:r>
        <w:rPr>
          <w:i/>
          <w:iCs/>
          <w:sz w:val="28"/>
          <w:szCs w:val="28"/>
        </w:rPr>
        <w:t xml:space="preserve">     </w:t>
      </w:r>
      <w:r w:rsidR="00725F23">
        <w:rPr>
          <w:i/>
          <w:iCs/>
          <w:sz w:val="28"/>
          <w:szCs w:val="28"/>
        </w:rPr>
        <w:t>9.</w:t>
      </w:r>
      <w:r>
        <w:rPr>
          <w:i/>
          <w:iCs/>
          <w:sz w:val="28"/>
          <w:szCs w:val="28"/>
        </w:rPr>
        <w:t xml:space="preserve"> </w:t>
      </w:r>
      <w:r w:rsidR="00725F23">
        <w:rPr>
          <w:i/>
          <w:iCs/>
          <w:sz w:val="28"/>
          <w:szCs w:val="28"/>
        </w:rPr>
        <w:t xml:space="preserve">Привлечение внимания человека: </w:t>
      </w:r>
      <w:r w:rsidR="00725F23">
        <w:rPr>
          <w:sz w:val="28"/>
          <w:szCs w:val="28"/>
        </w:rPr>
        <w:t xml:space="preserve">чтобы привлечь внимание человека, который плохо слышит, помашите ему рукой или похлопайте по плечу. </w:t>
      </w:r>
    </w:p>
    <w:p w:rsidR="00725F23" w:rsidRDefault="00920121" w:rsidP="00515E52">
      <w:pPr>
        <w:pStyle w:val="Default"/>
        <w:pageBreakBefore/>
        <w:jc w:val="both"/>
        <w:rPr>
          <w:sz w:val="28"/>
          <w:szCs w:val="28"/>
        </w:rPr>
      </w:pPr>
      <w:r>
        <w:rPr>
          <w:sz w:val="28"/>
          <w:szCs w:val="28"/>
        </w:rPr>
        <w:lastRenderedPageBreak/>
        <w:t xml:space="preserve">       </w:t>
      </w:r>
      <w:r w:rsidR="00725F23">
        <w:rPr>
          <w:sz w:val="28"/>
          <w:szCs w:val="28"/>
        </w:rPr>
        <w:t xml:space="preserve">Смотрите ему прямо в глаза и говорите четко, но имейте в виду, что не все люди, которые плохо слышат, могут читать по губам. </w:t>
      </w:r>
    </w:p>
    <w:p w:rsidR="00725F23" w:rsidRDefault="00920121" w:rsidP="00515E52">
      <w:pPr>
        <w:pStyle w:val="Default"/>
        <w:jc w:val="both"/>
        <w:rPr>
          <w:sz w:val="28"/>
          <w:szCs w:val="28"/>
        </w:rPr>
      </w:pPr>
      <w:r>
        <w:rPr>
          <w:sz w:val="28"/>
          <w:szCs w:val="28"/>
        </w:rPr>
        <w:t xml:space="preserve">      </w:t>
      </w:r>
      <w:r w:rsidR="00725F23">
        <w:rPr>
          <w:sz w:val="28"/>
          <w:szCs w:val="28"/>
        </w:rPr>
        <w:t xml:space="preserve">10. </w:t>
      </w:r>
      <w:r w:rsidR="00725F23">
        <w:rPr>
          <w:i/>
          <w:iCs/>
          <w:sz w:val="28"/>
          <w:szCs w:val="28"/>
        </w:rPr>
        <w:t>Не смущайтесь</w:t>
      </w:r>
      <w:r w:rsidR="00725F23">
        <w:rPr>
          <w:sz w:val="28"/>
          <w:szCs w:val="28"/>
        </w:rPr>
        <w:t xml:space="preserve">, если случайно допустили оплошность, сказав "Увидимся" или "Вы слышали об этом...?" тому, кто не может видеть или слышать. </w:t>
      </w:r>
    </w:p>
    <w:p w:rsidR="00725F23" w:rsidRDefault="00920121" w:rsidP="00515E52">
      <w:pPr>
        <w:pStyle w:val="Default"/>
        <w:jc w:val="both"/>
        <w:rPr>
          <w:sz w:val="28"/>
          <w:szCs w:val="28"/>
        </w:rPr>
      </w:pPr>
      <w:r>
        <w:rPr>
          <w:sz w:val="28"/>
          <w:szCs w:val="28"/>
        </w:rPr>
        <w:t xml:space="preserve">     </w:t>
      </w:r>
      <w:r w:rsidR="00725F23">
        <w:rPr>
          <w:sz w:val="28"/>
          <w:szCs w:val="28"/>
        </w:rPr>
        <w:t xml:space="preserve">Для обеспечения доступности услуг для инвалидов специалистам, непосредственно оказывающим услуги, необходимо ориентироваться на социальные потребности и особенности социально-бытовых ограничений инвалидов, </w:t>
      </w:r>
      <w:proofErr w:type="spellStart"/>
      <w:r w:rsidR="00725F23">
        <w:rPr>
          <w:sz w:val="28"/>
          <w:szCs w:val="28"/>
        </w:rPr>
        <w:t>возникаюших</w:t>
      </w:r>
      <w:proofErr w:type="spellEnd"/>
      <w:r w:rsidR="00725F23">
        <w:rPr>
          <w:sz w:val="28"/>
          <w:szCs w:val="28"/>
        </w:rPr>
        <w:t xml:space="preserve"> в результате заболевания. Главный принцип оказания помощи – не навредить в результате непредусмотренных рисков и обстоятельств. </w:t>
      </w:r>
    </w:p>
    <w:p w:rsidR="00725F23" w:rsidRDefault="00920121" w:rsidP="00515E52">
      <w:pPr>
        <w:pStyle w:val="Default"/>
        <w:jc w:val="both"/>
        <w:rPr>
          <w:sz w:val="28"/>
          <w:szCs w:val="28"/>
        </w:rPr>
      </w:pPr>
      <w:r>
        <w:rPr>
          <w:sz w:val="28"/>
          <w:szCs w:val="28"/>
        </w:rPr>
        <w:t xml:space="preserve">      </w:t>
      </w:r>
      <w:r w:rsidR="00725F23">
        <w:rPr>
          <w:sz w:val="28"/>
          <w:szCs w:val="28"/>
        </w:rPr>
        <w:t>Сотрудники, непосредственно осуществляющие работу с инвалидами, должны проходить инструктаж по обеспечению доступности для инвалидов услуг и объектов, на которых они предоставляются, при приёме на работу в учреждении, при переводе на другую должность, а также необходимо проходить повторный инструктаж один раз в три (</w:t>
      </w:r>
      <w:r w:rsidR="00725F23">
        <w:rPr>
          <w:b/>
          <w:bCs/>
          <w:sz w:val="28"/>
          <w:szCs w:val="28"/>
        </w:rPr>
        <w:t>один</w:t>
      </w:r>
      <w:r w:rsidR="00725F23">
        <w:rPr>
          <w:sz w:val="28"/>
          <w:szCs w:val="28"/>
        </w:rPr>
        <w:t xml:space="preserve">) года. </w:t>
      </w:r>
    </w:p>
    <w:p w:rsidR="00725F23" w:rsidRDefault="00920121" w:rsidP="00515E52">
      <w:pPr>
        <w:pStyle w:val="Default"/>
        <w:jc w:val="both"/>
        <w:rPr>
          <w:sz w:val="28"/>
          <w:szCs w:val="28"/>
        </w:rPr>
      </w:pPr>
      <w:r>
        <w:rPr>
          <w:sz w:val="28"/>
          <w:szCs w:val="28"/>
        </w:rPr>
        <w:t xml:space="preserve">       </w:t>
      </w:r>
      <w:r w:rsidR="00725F23">
        <w:rPr>
          <w:sz w:val="28"/>
          <w:szCs w:val="28"/>
        </w:rPr>
        <w:t xml:space="preserve">Относитесь к другому человеку, как к себе самому, точно так же его уважайте — и тогда оказание услуги в учреждении и общение будут эффективными. </w:t>
      </w:r>
    </w:p>
    <w:p w:rsidR="00920121" w:rsidRDefault="00920121" w:rsidP="00920121">
      <w:pPr>
        <w:pStyle w:val="Default"/>
        <w:jc w:val="center"/>
        <w:rPr>
          <w:b/>
          <w:bCs/>
          <w:i/>
          <w:iCs/>
          <w:sz w:val="28"/>
          <w:szCs w:val="28"/>
        </w:rPr>
      </w:pPr>
    </w:p>
    <w:p w:rsidR="00725F23" w:rsidRDefault="00725F23" w:rsidP="00920121">
      <w:pPr>
        <w:pStyle w:val="Default"/>
        <w:jc w:val="center"/>
        <w:rPr>
          <w:b/>
          <w:bCs/>
          <w:i/>
          <w:iCs/>
          <w:sz w:val="28"/>
          <w:szCs w:val="28"/>
        </w:rPr>
      </w:pPr>
      <w:r>
        <w:rPr>
          <w:b/>
          <w:bCs/>
          <w:i/>
          <w:iCs/>
          <w:sz w:val="28"/>
          <w:szCs w:val="28"/>
        </w:rPr>
        <w:t>ІІ. Сопровождение инвалидов на приёме в учреждении</w:t>
      </w:r>
    </w:p>
    <w:p w:rsidR="00920121" w:rsidRDefault="00920121" w:rsidP="00920121">
      <w:pPr>
        <w:pStyle w:val="Default"/>
        <w:jc w:val="center"/>
        <w:rPr>
          <w:sz w:val="28"/>
          <w:szCs w:val="28"/>
        </w:rPr>
      </w:pPr>
    </w:p>
    <w:p w:rsidR="00725F23" w:rsidRDefault="00920121" w:rsidP="00515E52">
      <w:pPr>
        <w:pStyle w:val="Default"/>
        <w:jc w:val="both"/>
        <w:rPr>
          <w:sz w:val="28"/>
          <w:szCs w:val="28"/>
        </w:rPr>
      </w:pPr>
      <w:r>
        <w:rPr>
          <w:sz w:val="28"/>
          <w:szCs w:val="28"/>
        </w:rPr>
        <w:t xml:space="preserve">        </w:t>
      </w:r>
      <w:r w:rsidR="00725F23">
        <w:rPr>
          <w:sz w:val="28"/>
          <w:szCs w:val="28"/>
        </w:rPr>
        <w:t xml:space="preserve">Для обеспечения доступа инвалидов к услугам и объектам, на которых они предоставляются, специалисту при приёме инвалида в учреждение необходимо: </w:t>
      </w:r>
    </w:p>
    <w:p w:rsidR="00920121" w:rsidRDefault="00920121" w:rsidP="00515E52">
      <w:pPr>
        <w:pStyle w:val="Default"/>
        <w:jc w:val="both"/>
        <w:rPr>
          <w:sz w:val="28"/>
          <w:szCs w:val="28"/>
        </w:rPr>
      </w:pPr>
      <w:r>
        <w:rPr>
          <w:sz w:val="28"/>
          <w:szCs w:val="28"/>
        </w:rPr>
        <w:t xml:space="preserve">      </w:t>
      </w:r>
      <w:r w:rsidR="00725F23">
        <w:rPr>
          <w:sz w:val="28"/>
          <w:szCs w:val="28"/>
        </w:rPr>
        <w:t>1. Рассказать инвалиду об архитектурных особенностях здания учреждения: - количестве этажей</w:t>
      </w:r>
      <w:r>
        <w:rPr>
          <w:sz w:val="28"/>
          <w:szCs w:val="28"/>
        </w:rPr>
        <w:t>;</w:t>
      </w:r>
      <w:r w:rsidR="00725F23">
        <w:rPr>
          <w:sz w:val="28"/>
          <w:szCs w:val="28"/>
        </w:rPr>
        <w:t xml:space="preserve"> </w:t>
      </w:r>
    </w:p>
    <w:p w:rsidR="00725F23" w:rsidRDefault="00725F23" w:rsidP="00515E52">
      <w:pPr>
        <w:pStyle w:val="Default"/>
        <w:jc w:val="both"/>
        <w:rPr>
          <w:sz w:val="28"/>
          <w:szCs w:val="28"/>
        </w:rPr>
      </w:pPr>
      <w:r>
        <w:rPr>
          <w:sz w:val="28"/>
          <w:szCs w:val="28"/>
        </w:rPr>
        <w:t xml:space="preserve">- основных необходимых клиенту структурных </w:t>
      </w:r>
      <w:proofErr w:type="gramStart"/>
      <w:r>
        <w:rPr>
          <w:sz w:val="28"/>
          <w:szCs w:val="28"/>
        </w:rPr>
        <w:t>подразделениях</w:t>
      </w:r>
      <w:proofErr w:type="gramEnd"/>
      <w:r>
        <w:rPr>
          <w:sz w:val="28"/>
          <w:szCs w:val="28"/>
        </w:rPr>
        <w:t xml:space="preserve"> учреждения и местах их расположения в здании, в каком кабинете к кому обратиться по вопросам, которые могут возникнуть в ходе предоставления услуги; </w:t>
      </w:r>
    </w:p>
    <w:p w:rsidR="00725F23" w:rsidRDefault="00725F23" w:rsidP="00515E52">
      <w:pPr>
        <w:pStyle w:val="Default"/>
        <w:jc w:val="both"/>
        <w:rPr>
          <w:sz w:val="28"/>
          <w:szCs w:val="28"/>
        </w:rPr>
      </w:pPr>
      <w:r>
        <w:rPr>
          <w:sz w:val="28"/>
          <w:szCs w:val="28"/>
        </w:rPr>
        <w:t xml:space="preserve">- расположение комнат гигиены и санузлов. </w:t>
      </w:r>
    </w:p>
    <w:p w:rsidR="00920121" w:rsidRDefault="00920121" w:rsidP="00515E52">
      <w:pPr>
        <w:pStyle w:val="Default"/>
        <w:spacing w:after="38"/>
        <w:jc w:val="both"/>
        <w:rPr>
          <w:sz w:val="28"/>
          <w:szCs w:val="28"/>
        </w:rPr>
      </w:pPr>
    </w:p>
    <w:p w:rsidR="00725F23" w:rsidRDefault="00920121" w:rsidP="00515E52">
      <w:pPr>
        <w:pStyle w:val="Default"/>
        <w:spacing w:after="38"/>
        <w:jc w:val="both"/>
        <w:rPr>
          <w:sz w:val="28"/>
          <w:szCs w:val="28"/>
        </w:rPr>
      </w:pPr>
      <w:r>
        <w:rPr>
          <w:sz w:val="28"/>
          <w:szCs w:val="28"/>
        </w:rPr>
        <w:t xml:space="preserve">      </w:t>
      </w:r>
      <w:r w:rsidR="00725F23">
        <w:rPr>
          <w:sz w:val="28"/>
          <w:szCs w:val="28"/>
        </w:rPr>
        <w:t xml:space="preserve">2. Рассказать, учитывая степень социальных ограничений клиентов, об особенностях организации доступной среды в учреждении: наличии пандусов, мнемосхем, тактильных дорожек, поручней и тактильных метках на них, лифта и т.д. Особое внимание обратить на знаки, предупреждающие об опасности: звуковые сигналы тревоги, световые табло, обучить экстренной эвакуации, наиболее быстрым и безопасным способам выхода из здания. </w:t>
      </w:r>
    </w:p>
    <w:p w:rsidR="00920121" w:rsidRDefault="00920121" w:rsidP="00515E52">
      <w:pPr>
        <w:pStyle w:val="Default"/>
        <w:jc w:val="both"/>
        <w:rPr>
          <w:sz w:val="28"/>
          <w:szCs w:val="28"/>
        </w:rPr>
      </w:pPr>
    </w:p>
    <w:p w:rsidR="00725F23" w:rsidRDefault="00920121" w:rsidP="00920121">
      <w:pPr>
        <w:pStyle w:val="Default"/>
        <w:jc w:val="both"/>
        <w:rPr>
          <w:sz w:val="28"/>
          <w:szCs w:val="28"/>
        </w:rPr>
      </w:pPr>
      <w:r>
        <w:rPr>
          <w:sz w:val="28"/>
          <w:szCs w:val="28"/>
        </w:rPr>
        <w:t xml:space="preserve">     </w:t>
      </w:r>
      <w:r w:rsidR="00725F23">
        <w:rPr>
          <w:sz w:val="28"/>
          <w:szCs w:val="28"/>
        </w:rPr>
        <w:t xml:space="preserve">3. Провести экскурсию по учреждению с клиентом, обратив его внимание на расположение санитарных комнат, лестниц, пандусов и лифта, столовой или буфета (если они имеется), мест для отдыха (комнаты для релаксации, зала, фойе, живого или зелёного уголка и т.д.). При необходимости обратить внимание на механизмы открывания-закрывания дверей, санитарных приборов, обучить механизму их открывания-закрывания, показать кнопки экстренного вызова персонала. </w:t>
      </w:r>
    </w:p>
    <w:p w:rsidR="00920121" w:rsidRDefault="00920121" w:rsidP="00515E52">
      <w:pPr>
        <w:pStyle w:val="Default"/>
        <w:spacing w:after="36"/>
        <w:jc w:val="both"/>
        <w:rPr>
          <w:sz w:val="28"/>
          <w:szCs w:val="28"/>
        </w:rPr>
      </w:pPr>
    </w:p>
    <w:p w:rsidR="00725F23" w:rsidRDefault="00920121" w:rsidP="00515E52">
      <w:pPr>
        <w:pStyle w:val="Default"/>
        <w:spacing w:after="36"/>
        <w:jc w:val="both"/>
        <w:rPr>
          <w:sz w:val="28"/>
          <w:szCs w:val="28"/>
        </w:rPr>
      </w:pPr>
      <w:r>
        <w:rPr>
          <w:sz w:val="28"/>
          <w:szCs w:val="28"/>
        </w:rPr>
        <w:t xml:space="preserve">     </w:t>
      </w:r>
      <w:r w:rsidR="00725F23">
        <w:rPr>
          <w:sz w:val="28"/>
          <w:szCs w:val="28"/>
        </w:rPr>
        <w:t xml:space="preserve">4. Познакомить инвалида со всеми специалистами, задействованными в работе с ним, лично, представив по фамилии, имени и отчеству специалиста и </w:t>
      </w:r>
      <w:r w:rsidR="00725F23">
        <w:rPr>
          <w:sz w:val="28"/>
          <w:szCs w:val="28"/>
        </w:rPr>
        <w:lastRenderedPageBreak/>
        <w:t xml:space="preserve">инвалида друг другу. Информировать, к кому он должен обратиться во всех случаях возникающих затруднений </w:t>
      </w:r>
    </w:p>
    <w:p w:rsidR="00920121" w:rsidRDefault="00920121" w:rsidP="00515E52">
      <w:pPr>
        <w:pStyle w:val="Default"/>
        <w:jc w:val="both"/>
        <w:rPr>
          <w:sz w:val="28"/>
          <w:szCs w:val="28"/>
        </w:rPr>
      </w:pPr>
    </w:p>
    <w:p w:rsidR="00725F23" w:rsidRDefault="00920121" w:rsidP="00515E52">
      <w:pPr>
        <w:pStyle w:val="Default"/>
        <w:jc w:val="both"/>
        <w:rPr>
          <w:sz w:val="28"/>
          <w:szCs w:val="28"/>
        </w:rPr>
      </w:pPr>
      <w:r>
        <w:rPr>
          <w:sz w:val="28"/>
          <w:szCs w:val="28"/>
        </w:rPr>
        <w:t xml:space="preserve">     </w:t>
      </w:r>
      <w:r w:rsidR="00725F23">
        <w:rPr>
          <w:sz w:val="28"/>
          <w:szCs w:val="28"/>
        </w:rPr>
        <w:t xml:space="preserve">5. При завершении приёма в учреждение уточнить, остались у него ли какие-либо вопросы или особые пожелания. </w:t>
      </w:r>
    </w:p>
    <w:p w:rsidR="00725F23" w:rsidRDefault="00725F23" w:rsidP="00515E52">
      <w:pPr>
        <w:pStyle w:val="Default"/>
        <w:jc w:val="both"/>
        <w:rPr>
          <w:sz w:val="28"/>
          <w:szCs w:val="28"/>
        </w:rPr>
      </w:pPr>
    </w:p>
    <w:p w:rsidR="00920121" w:rsidRDefault="00725F23" w:rsidP="00920121">
      <w:pPr>
        <w:pStyle w:val="Default"/>
        <w:jc w:val="center"/>
        <w:rPr>
          <w:b/>
          <w:bCs/>
          <w:sz w:val="28"/>
          <w:szCs w:val="28"/>
        </w:rPr>
      </w:pPr>
      <w:r>
        <w:rPr>
          <w:b/>
          <w:bCs/>
          <w:sz w:val="28"/>
          <w:szCs w:val="28"/>
        </w:rPr>
        <w:t xml:space="preserve">III. Правила этикета для лиц с разными расстройствами </w:t>
      </w:r>
    </w:p>
    <w:p w:rsidR="00725F23" w:rsidRDefault="00725F23" w:rsidP="00920121">
      <w:pPr>
        <w:pStyle w:val="Default"/>
        <w:jc w:val="center"/>
        <w:rPr>
          <w:b/>
          <w:bCs/>
          <w:sz w:val="28"/>
          <w:szCs w:val="28"/>
        </w:rPr>
      </w:pPr>
      <w:r>
        <w:rPr>
          <w:b/>
          <w:bCs/>
          <w:sz w:val="28"/>
          <w:szCs w:val="28"/>
        </w:rPr>
        <w:t>функций организма</w:t>
      </w:r>
    </w:p>
    <w:p w:rsidR="00920121" w:rsidRDefault="00920121" w:rsidP="00920121">
      <w:pPr>
        <w:pStyle w:val="Default"/>
        <w:jc w:val="center"/>
        <w:rPr>
          <w:sz w:val="28"/>
          <w:szCs w:val="28"/>
        </w:rPr>
      </w:pPr>
    </w:p>
    <w:p w:rsidR="00725F23" w:rsidRDefault="00920121" w:rsidP="00515E52">
      <w:pPr>
        <w:pStyle w:val="Default"/>
        <w:jc w:val="both"/>
        <w:rPr>
          <w:b/>
          <w:bCs/>
          <w:i/>
          <w:iCs/>
          <w:sz w:val="28"/>
          <w:szCs w:val="28"/>
        </w:rPr>
      </w:pPr>
      <w:r>
        <w:rPr>
          <w:b/>
          <w:bCs/>
          <w:i/>
          <w:iCs/>
          <w:sz w:val="28"/>
          <w:szCs w:val="28"/>
        </w:rPr>
        <w:t xml:space="preserve">          </w:t>
      </w:r>
      <w:r w:rsidR="00725F23">
        <w:rPr>
          <w:b/>
          <w:bCs/>
          <w:i/>
          <w:iCs/>
          <w:sz w:val="28"/>
          <w:szCs w:val="28"/>
        </w:rPr>
        <w:t xml:space="preserve">Правила этикета при общении с инвалидами, испытывающими трудности при передвижении: </w:t>
      </w:r>
    </w:p>
    <w:p w:rsidR="00920121" w:rsidRDefault="00920121" w:rsidP="00515E52">
      <w:pPr>
        <w:pStyle w:val="Default"/>
        <w:jc w:val="both"/>
        <w:rPr>
          <w:sz w:val="28"/>
          <w:szCs w:val="28"/>
        </w:rPr>
      </w:pPr>
    </w:p>
    <w:p w:rsidR="00725F23" w:rsidRDefault="00920121" w:rsidP="00515E52">
      <w:pPr>
        <w:pStyle w:val="Default"/>
        <w:spacing w:after="55"/>
        <w:jc w:val="both"/>
        <w:rPr>
          <w:sz w:val="28"/>
          <w:szCs w:val="28"/>
        </w:rPr>
      </w:pPr>
      <w:r>
        <w:rPr>
          <w:sz w:val="28"/>
          <w:szCs w:val="28"/>
        </w:rPr>
        <w:t>*</w:t>
      </w:r>
      <w:r w:rsidR="00725F23">
        <w:rPr>
          <w:sz w:val="28"/>
          <w:szCs w:val="28"/>
        </w:rPr>
        <w:t xml:space="preserve"> Помните, что инвалидная коляска — неприкосновенное пространство человека. Не облокачивайтесь на нее и не толкайте. Начать катить коляску без согласия инвалида — то же самое, что схватить и понести человека без его разрешения. </w:t>
      </w:r>
    </w:p>
    <w:p w:rsidR="00725F23" w:rsidRDefault="00920121" w:rsidP="00515E52">
      <w:pPr>
        <w:pStyle w:val="Default"/>
        <w:spacing w:after="55"/>
        <w:jc w:val="both"/>
        <w:rPr>
          <w:sz w:val="28"/>
          <w:szCs w:val="28"/>
        </w:rPr>
      </w:pPr>
      <w:r>
        <w:rPr>
          <w:sz w:val="28"/>
          <w:szCs w:val="28"/>
        </w:rPr>
        <w:t>*</w:t>
      </w:r>
      <w:r w:rsidR="00725F23">
        <w:rPr>
          <w:sz w:val="28"/>
          <w:szCs w:val="28"/>
        </w:rPr>
        <w:t xml:space="preserve"> Всегда спрашивайте, нужна ли помощь, прежде чем оказать ее инвалидам, испытывающим трудность при передвижении, и предлагайте помощь, если нужно открыть тяжелую дверь или пройти по ковру с длинным ворсом. </w:t>
      </w:r>
    </w:p>
    <w:p w:rsidR="00725F23" w:rsidRDefault="00920121" w:rsidP="00515E52">
      <w:pPr>
        <w:pStyle w:val="Default"/>
        <w:spacing w:after="55"/>
        <w:jc w:val="both"/>
        <w:rPr>
          <w:sz w:val="28"/>
          <w:szCs w:val="28"/>
        </w:rPr>
      </w:pPr>
      <w:r>
        <w:rPr>
          <w:sz w:val="28"/>
          <w:szCs w:val="28"/>
        </w:rPr>
        <w:t>*</w:t>
      </w:r>
      <w:r w:rsidR="00725F23">
        <w:rPr>
          <w:sz w:val="28"/>
          <w:szCs w:val="28"/>
        </w:rPr>
        <w:t xml:space="preserve"> Если ваше предложение о помощи принято, спросите, что нужно делать, и четко следуйте инструкциям. </w:t>
      </w:r>
    </w:p>
    <w:p w:rsidR="00725F23" w:rsidRDefault="00920121" w:rsidP="00515E52">
      <w:pPr>
        <w:pStyle w:val="Default"/>
        <w:spacing w:after="55"/>
        <w:jc w:val="both"/>
        <w:rPr>
          <w:sz w:val="28"/>
          <w:szCs w:val="28"/>
        </w:rPr>
      </w:pPr>
      <w:r>
        <w:rPr>
          <w:sz w:val="28"/>
          <w:szCs w:val="28"/>
        </w:rPr>
        <w:t>*</w:t>
      </w:r>
      <w:r w:rsidR="00725F23">
        <w:rPr>
          <w:sz w:val="28"/>
          <w:szCs w:val="28"/>
        </w:rPr>
        <w:t xml:space="preserve"> Если вас попросили помочь инвалиду, передвигающемуся на коляске, сначала катите ее медленно. Коляска быстро набирает скорость, и неожиданный толчок может привести к потере равновесия. </w:t>
      </w:r>
    </w:p>
    <w:p w:rsidR="00725F23" w:rsidRDefault="00920121" w:rsidP="00515E52">
      <w:pPr>
        <w:pStyle w:val="Default"/>
        <w:spacing w:after="55"/>
        <w:jc w:val="both"/>
        <w:rPr>
          <w:sz w:val="28"/>
          <w:szCs w:val="28"/>
        </w:rPr>
      </w:pPr>
      <w:r>
        <w:rPr>
          <w:sz w:val="28"/>
          <w:szCs w:val="28"/>
        </w:rPr>
        <w:t>*</w:t>
      </w:r>
      <w:r w:rsidR="00725F23">
        <w:rPr>
          <w:sz w:val="28"/>
          <w:szCs w:val="28"/>
        </w:rPr>
        <w:t xml:space="preserve"> 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 </w:t>
      </w:r>
    </w:p>
    <w:p w:rsidR="00725F23" w:rsidRDefault="00920121" w:rsidP="00515E52">
      <w:pPr>
        <w:pStyle w:val="Default"/>
        <w:spacing w:after="55"/>
        <w:jc w:val="both"/>
        <w:rPr>
          <w:sz w:val="28"/>
          <w:szCs w:val="28"/>
        </w:rPr>
      </w:pPr>
      <w:r>
        <w:rPr>
          <w:sz w:val="28"/>
          <w:szCs w:val="28"/>
        </w:rPr>
        <w:t>*</w:t>
      </w:r>
      <w:r w:rsidR="00725F23">
        <w:rPr>
          <w:sz w:val="28"/>
          <w:szCs w:val="28"/>
        </w:rPr>
        <w:t xml:space="preserve"> Не надо хлопать человека, находящегося в инвалидной коляске, по спине или по плечу. </w:t>
      </w:r>
    </w:p>
    <w:p w:rsidR="00725F23" w:rsidRDefault="00920121" w:rsidP="00515E52">
      <w:pPr>
        <w:pStyle w:val="Default"/>
        <w:spacing w:after="55"/>
        <w:jc w:val="both"/>
        <w:rPr>
          <w:sz w:val="28"/>
          <w:szCs w:val="28"/>
        </w:rPr>
      </w:pPr>
      <w:r>
        <w:rPr>
          <w:sz w:val="28"/>
          <w:szCs w:val="28"/>
        </w:rPr>
        <w:t>*</w:t>
      </w:r>
      <w:r w:rsidR="00725F23">
        <w:rPr>
          <w:sz w:val="28"/>
          <w:szCs w:val="28"/>
        </w:rPr>
        <w:t xml:space="preserve"> Если возможно, расположитесь так, чтобы ваши лица были на одном уровне. Избегайте положения, при котором вашему собеседнику нужно запрокидывать голову. </w:t>
      </w:r>
    </w:p>
    <w:p w:rsidR="00725F23" w:rsidRDefault="00920121" w:rsidP="00515E52">
      <w:pPr>
        <w:pStyle w:val="Default"/>
        <w:spacing w:after="55"/>
        <w:jc w:val="both"/>
        <w:rPr>
          <w:sz w:val="28"/>
          <w:szCs w:val="28"/>
        </w:rPr>
      </w:pPr>
      <w:r>
        <w:rPr>
          <w:sz w:val="28"/>
          <w:szCs w:val="28"/>
        </w:rPr>
        <w:t>*</w:t>
      </w:r>
      <w:r w:rsidR="00725F23">
        <w:rPr>
          <w:sz w:val="28"/>
          <w:szCs w:val="28"/>
        </w:rPr>
        <w:t xml:space="preserve"> Если существуют архитектурные барьеры, предупредите о них, чтобы человек имел возможность принимать решения заранее. </w:t>
      </w:r>
    </w:p>
    <w:p w:rsidR="00725F23" w:rsidRDefault="00920121" w:rsidP="00515E52">
      <w:pPr>
        <w:pStyle w:val="Default"/>
        <w:spacing w:after="55"/>
        <w:jc w:val="both"/>
        <w:rPr>
          <w:sz w:val="28"/>
          <w:szCs w:val="28"/>
        </w:rPr>
      </w:pPr>
      <w:r>
        <w:rPr>
          <w:sz w:val="28"/>
          <w:szCs w:val="28"/>
        </w:rPr>
        <w:t>*</w:t>
      </w:r>
      <w:r w:rsidR="00725F23">
        <w:rPr>
          <w:sz w:val="28"/>
          <w:szCs w:val="28"/>
        </w:rPr>
        <w:t xml:space="preserve"> Помните, что, как правило, у людей, имеющих трудности при передвижении, нет проблем со зрением, слухом и пониманием. </w:t>
      </w:r>
    </w:p>
    <w:p w:rsidR="00920121" w:rsidRDefault="00920121" w:rsidP="00920121">
      <w:pPr>
        <w:pStyle w:val="Default"/>
        <w:jc w:val="both"/>
        <w:rPr>
          <w:sz w:val="28"/>
          <w:szCs w:val="28"/>
        </w:rPr>
      </w:pPr>
      <w:r>
        <w:rPr>
          <w:sz w:val="28"/>
          <w:szCs w:val="28"/>
        </w:rPr>
        <w:t>*</w:t>
      </w:r>
      <w:r w:rsidR="00725F23">
        <w:rPr>
          <w:sz w:val="28"/>
          <w:szCs w:val="28"/>
        </w:rPr>
        <w:t xml:space="preserve"> 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 </w:t>
      </w:r>
    </w:p>
    <w:p w:rsidR="00920121" w:rsidRDefault="00920121" w:rsidP="00920121">
      <w:pPr>
        <w:pStyle w:val="Default"/>
        <w:jc w:val="both"/>
        <w:rPr>
          <w:sz w:val="28"/>
          <w:szCs w:val="28"/>
        </w:rPr>
      </w:pPr>
      <w:r>
        <w:rPr>
          <w:sz w:val="28"/>
          <w:szCs w:val="28"/>
        </w:rPr>
        <w:t xml:space="preserve">        </w:t>
      </w:r>
    </w:p>
    <w:p w:rsidR="00920121" w:rsidRDefault="00920121" w:rsidP="00920121">
      <w:pPr>
        <w:pStyle w:val="Default"/>
        <w:jc w:val="both"/>
        <w:rPr>
          <w:sz w:val="28"/>
          <w:szCs w:val="28"/>
        </w:rPr>
      </w:pPr>
      <w:r>
        <w:rPr>
          <w:sz w:val="28"/>
          <w:szCs w:val="28"/>
        </w:rPr>
        <w:t xml:space="preserve">                  </w:t>
      </w:r>
    </w:p>
    <w:p w:rsidR="00920121" w:rsidRDefault="00920121" w:rsidP="00920121">
      <w:pPr>
        <w:pStyle w:val="Default"/>
        <w:jc w:val="both"/>
        <w:rPr>
          <w:sz w:val="28"/>
          <w:szCs w:val="28"/>
        </w:rPr>
      </w:pPr>
    </w:p>
    <w:p w:rsidR="00725F23" w:rsidRDefault="00725F23" w:rsidP="00920121">
      <w:pPr>
        <w:pStyle w:val="Default"/>
        <w:jc w:val="center"/>
        <w:rPr>
          <w:sz w:val="28"/>
          <w:szCs w:val="28"/>
        </w:rPr>
      </w:pPr>
      <w:r>
        <w:rPr>
          <w:b/>
          <w:bCs/>
          <w:i/>
          <w:iCs/>
          <w:sz w:val="28"/>
          <w:szCs w:val="28"/>
        </w:rPr>
        <w:lastRenderedPageBreak/>
        <w:t>Правила этикета при общении с инвалидами, имеющими нарушение</w:t>
      </w:r>
      <w:r w:rsidR="00920121">
        <w:rPr>
          <w:b/>
          <w:bCs/>
          <w:i/>
          <w:iCs/>
          <w:sz w:val="28"/>
          <w:szCs w:val="28"/>
        </w:rPr>
        <w:t xml:space="preserve">               </w:t>
      </w:r>
      <w:r>
        <w:rPr>
          <w:b/>
          <w:bCs/>
          <w:i/>
          <w:iCs/>
          <w:sz w:val="28"/>
          <w:szCs w:val="28"/>
        </w:rPr>
        <w:t xml:space="preserve"> зрение или незрячими:</w:t>
      </w:r>
    </w:p>
    <w:p w:rsidR="00725F23" w:rsidRDefault="00920121" w:rsidP="00515E52">
      <w:pPr>
        <w:pStyle w:val="Default"/>
        <w:spacing w:after="57"/>
        <w:jc w:val="both"/>
        <w:rPr>
          <w:sz w:val="28"/>
          <w:szCs w:val="28"/>
        </w:rPr>
      </w:pPr>
      <w:r>
        <w:rPr>
          <w:sz w:val="28"/>
          <w:szCs w:val="28"/>
        </w:rPr>
        <w:t>*</w:t>
      </w:r>
      <w:r w:rsidR="00725F23">
        <w:rPr>
          <w:sz w:val="28"/>
          <w:szCs w:val="28"/>
        </w:rPr>
        <w:t xml:space="preserve"> Оказывая свою помощь незрячему человеку, направляйте его, не стискивая его руку, идите так, как вы обычно ходите. Не нужно хватать слепого человека и тащить его за собой. </w:t>
      </w:r>
    </w:p>
    <w:p w:rsidR="00725F23" w:rsidRDefault="00920121" w:rsidP="00515E52">
      <w:pPr>
        <w:pStyle w:val="Default"/>
        <w:spacing w:after="57"/>
        <w:jc w:val="both"/>
        <w:rPr>
          <w:sz w:val="28"/>
          <w:szCs w:val="28"/>
        </w:rPr>
      </w:pPr>
      <w:r>
        <w:rPr>
          <w:sz w:val="28"/>
          <w:szCs w:val="28"/>
        </w:rPr>
        <w:t>*</w:t>
      </w:r>
      <w:r w:rsidR="00725F23">
        <w:rPr>
          <w:sz w:val="28"/>
          <w:szCs w:val="28"/>
        </w:rPr>
        <w:t xml:space="preserve"> Опишите кратко, где вы находитесь. Предупреждайте о препятствиях: ступенях, лужах, ямах, низких притолоках, трубах и т.п. </w:t>
      </w:r>
    </w:p>
    <w:p w:rsidR="00725F23" w:rsidRDefault="00920121" w:rsidP="00515E52">
      <w:pPr>
        <w:pStyle w:val="Default"/>
        <w:spacing w:after="57"/>
        <w:jc w:val="both"/>
        <w:rPr>
          <w:sz w:val="28"/>
          <w:szCs w:val="28"/>
        </w:rPr>
      </w:pPr>
      <w:r>
        <w:rPr>
          <w:sz w:val="28"/>
          <w:szCs w:val="28"/>
        </w:rPr>
        <w:t>*</w:t>
      </w:r>
      <w:r w:rsidR="00725F23">
        <w:rPr>
          <w:sz w:val="28"/>
          <w:szCs w:val="28"/>
        </w:rPr>
        <w:t xml:space="preserve"> Используйте, если это уместно, знакомые фразы, характеризующие цвет, расстояние, окружающую обстановку. Делитесь эмоциональным воздействием от </w:t>
      </w:r>
      <w:proofErr w:type="gramStart"/>
      <w:r w:rsidR="00725F23">
        <w:rPr>
          <w:sz w:val="28"/>
          <w:szCs w:val="28"/>
        </w:rPr>
        <w:t>увиденного</w:t>
      </w:r>
      <w:proofErr w:type="gramEnd"/>
      <w:r w:rsidR="00725F23">
        <w:rPr>
          <w:sz w:val="28"/>
          <w:szCs w:val="28"/>
        </w:rPr>
        <w:t xml:space="preserve">. </w:t>
      </w:r>
    </w:p>
    <w:p w:rsidR="00725F23" w:rsidRDefault="00920121" w:rsidP="00515E52">
      <w:pPr>
        <w:pStyle w:val="Default"/>
        <w:spacing w:after="57"/>
        <w:jc w:val="both"/>
        <w:rPr>
          <w:sz w:val="28"/>
          <w:szCs w:val="28"/>
        </w:rPr>
      </w:pPr>
      <w:r>
        <w:rPr>
          <w:sz w:val="28"/>
          <w:szCs w:val="28"/>
        </w:rPr>
        <w:t>*</w:t>
      </w:r>
      <w:r w:rsidR="00725F23">
        <w:rPr>
          <w:sz w:val="28"/>
          <w:szCs w:val="28"/>
        </w:rPr>
        <w:t xml:space="preserve"> Обращайтесь с собаками-поводырями не так, как с обычными домашними животными. Не командуйте, не трогайте и не играйте с собакой-поводырем. </w:t>
      </w:r>
    </w:p>
    <w:p w:rsidR="00725F23" w:rsidRDefault="00920121" w:rsidP="00515E52">
      <w:pPr>
        <w:pStyle w:val="Default"/>
        <w:spacing w:after="57"/>
        <w:jc w:val="both"/>
        <w:rPr>
          <w:sz w:val="28"/>
          <w:szCs w:val="28"/>
        </w:rPr>
      </w:pPr>
      <w:r>
        <w:rPr>
          <w:sz w:val="28"/>
          <w:szCs w:val="28"/>
        </w:rPr>
        <w:t>*</w:t>
      </w:r>
      <w:r w:rsidR="00725F23">
        <w:rPr>
          <w:sz w:val="28"/>
          <w:szCs w:val="28"/>
        </w:rPr>
        <w:t xml:space="preserve"> Если вы собираетесь читать незрячему человеку, сначала предупредите его об этом. Говорите обычным голосом. </w:t>
      </w:r>
    </w:p>
    <w:p w:rsidR="00725F23" w:rsidRDefault="00920121" w:rsidP="00515E52">
      <w:pPr>
        <w:pStyle w:val="Default"/>
        <w:spacing w:after="57"/>
        <w:jc w:val="both"/>
        <w:rPr>
          <w:sz w:val="28"/>
          <w:szCs w:val="28"/>
        </w:rPr>
      </w:pPr>
      <w:r>
        <w:rPr>
          <w:sz w:val="28"/>
          <w:szCs w:val="28"/>
        </w:rPr>
        <w:t>*</w:t>
      </w:r>
      <w:r w:rsidR="00725F23">
        <w:rPr>
          <w:sz w:val="28"/>
          <w:szCs w:val="28"/>
        </w:rPr>
        <w:t xml:space="preserve"> Если это важное письмо или документ, не нужно для убедительности давать его потрогать. При этом не заменяйте чтение пересказом, не пропускайте информацию, если вас об этом не попросят. Когда незрячий человек должен подписать документ, прочитайте его обязательно полностью. Инвалидность не освобождает слепого человека от ответственности, обусловленной законодательством. </w:t>
      </w:r>
    </w:p>
    <w:p w:rsidR="00725F23" w:rsidRDefault="00920121" w:rsidP="00515E52">
      <w:pPr>
        <w:pStyle w:val="Default"/>
        <w:spacing w:after="57"/>
        <w:jc w:val="both"/>
        <w:rPr>
          <w:sz w:val="28"/>
          <w:szCs w:val="28"/>
        </w:rPr>
      </w:pPr>
      <w:r>
        <w:rPr>
          <w:sz w:val="28"/>
          <w:szCs w:val="28"/>
        </w:rPr>
        <w:t>*</w:t>
      </w:r>
      <w:r w:rsidR="00725F23">
        <w:rPr>
          <w:sz w:val="28"/>
          <w:szCs w:val="28"/>
        </w:rPr>
        <w:t xml:space="preserve"> Всегда обращайтесь непосредственно к человеку, даже если он вас не видит, а не к его зрячему сопровождающему. </w:t>
      </w:r>
    </w:p>
    <w:p w:rsidR="00725F23" w:rsidRDefault="00920121" w:rsidP="00515E52">
      <w:pPr>
        <w:pStyle w:val="Default"/>
        <w:spacing w:after="57"/>
        <w:jc w:val="both"/>
        <w:rPr>
          <w:sz w:val="28"/>
          <w:szCs w:val="28"/>
        </w:rPr>
      </w:pPr>
      <w:r>
        <w:rPr>
          <w:sz w:val="28"/>
          <w:szCs w:val="28"/>
        </w:rPr>
        <w:t>*</w:t>
      </w:r>
      <w:r w:rsidR="00725F23">
        <w:rPr>
          <w:sz w:val="28"/>
          <w:szCs w:val="28"/>
        </w:rPr>
        <w:t xml:space="preserve"> Всегда называйте себя и представляйте других собеседников, а также остальных присутствующих. Если вы хотите пожать руку, скажите об этом. </w:t>
      </w:r>
    </w:p>
    <w:p w:rsidR="00725F23" w:rsidRDefault="00920121" w:rsidP="00515E52">
      <w:pPr>
        <w:pStyle w:val="Default"/>
        <w:spacing w:after="57"/>
        <w:jc w:val="both"/>
        <w:rPr>
          <w:sz w:val="28"/>
          <w:szCs w:val="28"/>
        </w:rPr>
      </w:pPr>
      <w:r>
        <w:rPr>
          <w:sz w:val="28"/>
          <w:szCs w:val="28"/>
        </w:rPr>
        <w:t>*</w:t>
      </w:r>
      <w:r w:rsidR="00725F23">
        <w:rPr>
          <w:sz w:val="28"/>
          <w:szCs w:val="28"/>
        </w:rPr>
        <w:t xml:space="preserve"> Когда вы предлагаете незрячему человеку сесть, не усаживайте его, а направьте его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 </w:t>
      </w:r>
    </w:p>
    <w:p w:rsidR="00725F23" w:rsidRDefault="00920121" w:rsidP="00515E52">
      <w:pPr>
        <w:pStyle w:val="Default"/>
        <w:spacing w:after="57"/>
        <w:jc w:val="both"/>
        <w:rPr>
          <w:sz w:val="28"/>
          <w:szCs w:val="28"/>
        </w:rPr>
      </w:pPr>
      <w:r>
        <w:rPr>
          <w:sz w:val="28"/>
          <w:szCs w:val="28"/>
        </w:rPr>
        <w:t>*</w:t>
      </w:r>
      <w:r w:rsidR="00725F23">
        <w:rPr>
          <w:sz w:val="28"/>
          <w:szCs w:val="28"/>
        </w:rPr>
        <w:t xml:space="preserve"> Когда вы общаетесь с группой незрячих людей, не забывайте каждый раз называть того, к кому вы обращаетесь. </w:t>
      </w:r>
    </w:p>
    <w:p w:rsidR="00725F23" w:rsidRDefault="00920121" w:rsidP="00515E52">
      <w:pPr>
        <w:pStyle w:val="Default"/>
        <w:spacing w:after="57"/>
        <w:jc w:val="both"/>
        <w:rPr>
          <w:sz w:val="28"/>
          <w:szCs w:val="28"/>
        </w:rPr>
      </w:pPr>
      <w:r>
        <w:rPr>
          <w:sz w:val="28"/>
          <w:szCs w:val="28"/>
        </w:rPr>
        <w:t>*</w:t>
      </w:r>
      <w:r w:rsidR="00725F23">
        <w:rPr>
          <w:sz w:val="28"/>
          <w:szCs w:val="28"/>
        </w:rPr>
        <w:t xml:space="preserve"> Не заставляйте вашего собеседника обращаться в пустоту: если вы перемещаетесь, предупредите его об этом. </w:t>
      </w:r>
    </w:p>
    <w:p w:rsidR="00725F23" w:rsidRDefault="00920121" w:rsidP="00515E52">
      <w:pPr>
        <w:pStyle w:val="Default"/>
        <w:spacing w:after="57"/>
        <w:jc w:val="both"/>
        <w:rPr>
          <w:sz w:val="28"/>
          <w:szCs w:val="28"/>
        </w:rPr>
      </w:pPr>
      <w:r>
        <w:rPr>
          <w:sz w:val="28"/>
          <w:szCs w:val="28"/>
        </w:rPr>
        <w:t>*</w:t>
      </w:r>
      <w:r w:rsidR="00725F23">
        <w:rPr>
          <w:sz w:val="28"/>
          <w:szCs w:val="28"/>
        </w:rPr>
        <w:t xml:space="preserve"> Вполне допустимо употреблять слово «смотреть». Для незрячего человека это означает «видеть руками», осязать. </w:t>
      </w:r>
    </w:p>
    <w:p w:rsidR="00725F23" w:rsidRDefault="00920121" w:rsidP="00515E52">
      <w:pPr>
        <w:pStyle w:val="Default"/>
        <w:spacing w:after="57"/>
        <w:jc w:val="both"/>
        <w:rPr>
          <w:sz w:val="28"/>
          <w:szCs w:val="28"/>
        </w:rPr>
      </w:pPr>
      <w:r>
        <w:rPr>
          <w:sz w:val="28"/>
          <w:szCs w:val="28"/>
        </w:rPr>
        <w:t>*</w:t>
      </w:r>
      <w:r w:rsidR="00725F23">
        <w:rPr>
          <w:sz w:val="28"/>
          <w:szCs w:val="28"/>
        </w:rPr>
        <w:t xml:space="preserve"> 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 </w:t>
      </w:r>
    </w:p>
    <w:p w:rsidR="00725F23" w:rsidRDefault="00920121" w:rsidP="00515E52">
      <w:pPr>
        <w:pStyle w:val="Default"/>
        <w:spacing w:after="57"/>
        <w:jc w:val="both"/>
        <w:rPr>
          <w:sz w:val="28"/>
          <w:szCs w:val="28"/>
        </w:rPr>
      </w:pPr>
      <w:r>
        <w:rPr>
          <w:sz w:val="28"/>
          <w:szCs w:val="28"/>
        </w:rPr>
        <w:t>*</w:t>
      </w:r>
      <w:r w:rsidR="00725F23">
        <w:rPr>
          <w:sz w:val="28"/>
          <w:szCs w:val="28"/>
        </w:rPr>
        <w:t xml:space="preserve"> Если вы заметили, что незрячий человек сбился с маршрута, не управляйте его движением на расстоянии, подойдите и помогите выбраться на нужный путь. </w:t>
      </w:r>
    </w:p>
    <w:p w:rsidR="00725F23" w:rsidRDefault="00920121" w:rsidP="00515E52">
      <w:pPr>
        <w:pStyle w:val="Default"/>
        <w:jc w:val="both"/>
        <w:rPr>
          <w:sz w:val="28"/>
          <w:szCs w:val="28"/>
        </w:rPr>
      </w:pPr>
      <w:r>
        <w:rPr>
          <w:sz w:val="28"/>
          <w:szCs w:val="28"/>
        </w:rPr>
        <w:t>*</w:t>
      </w:r>
      <w:r w:rsidR="00725F23">
        <w:rPr>
          <w:sz w:val="28"/>
          <w:szCs w:val="28"/>
        </w:rPr>
        <w:t xml:space="preserve"> Оказывая помощь </w:t>
      </w:r>
      <w:proofErr w:type="gramStart"/>
      <w:r w:rsidR="00725F23">
        <w:rPr>
          <w:sz w:val="28"/>
          <w:szCs w:val="28"/>
        </w:rPr>
        <w:t>незрячему</w:t>
      </w:r>
      <w:proofErr w:type="gramEnd"/>
      <w:r w:rsidR="00725F23">
        <w:rPr>
          <w:sz w:val="28"/>
          <w:szCs w:val="28"/>
        </w:rPr>
        <w:t xml:space="preserve">, двигайтесь не торопясь, и при спуске или подъеме по ступенькам ведите незрячего перпендикулярно к ним. Не делайте рывков, резких движений, предупреждайте о препятствиях. </w:t>
      </w:r>
    </w:p>
    <w:p w:rsidR="00725F23" w:rsidRDefault="00725F23" w:rsidP="00515E52">
      <w:pPr>
        <w:pStyle w:val="Default"/>
        <w:jc w:val="both"/>
        <w:rPr>
          <w:sz w:val="28"/>
          <w:szCs w:val="28"/>
        </w:rPr>
      </w:pPr>
    </w:p>
    <w:p w:rsidR="00920121" w:rsidRDefault="00725F23" w:rsidP="00515E52">
      <w:pPr>
        <w:pStyle w:val="Default"/>
        <w:pageBreakBefore/>
        <w:jc w:val="both"/>
        <w:rPr>
          <w:sz w:val="28"/>
          <w:szCs w:val="28"/>
        </w:rPr>
      </w:pPr>
      <w:r>
        <w:rPr>
          <w:b/>
          <w:bCs/>
          <w:i/>
          <w:iCs/>
          <w:sz w:val="28"/>
          <w:szCs w:val="28"/>
        </w:rPr>
        <w:lastRenderedPageBreak/>
        <w:t xml:space="preserve">Правила этикета при общении с инвалидами, имеющими нарушение слуха: </w:t>
      </w:r>
    </w:p>
    <w:p w:rsidR="00920121" w:rsidRDefault="00920121" w:rsidP="00515E52">
      <w:pPr>
        <w:pStyle w:val="Default"/>
        <w:spacing w:after="55"/>
        <w:jc w:val="both"/>
        <w:rPr>
          <w:sz w:val="28"/>
          <w:szCs w:val="28"/>
        </w:rPr>
      </w:pPr>
    </w:p>
    <w:p w:rsidR="00725F23" w:rsidRDefault="00920121" w:rsidP="00515E52">
      <w:pPr>
        <w:pStyle w:val="Default"/>
        <w:spacing w:after="55"/>
        <w:jc w:val="both"/>
        <w:rPr>
          <w:sz w:val="28"/>
          <w:szCs w:val="28"/>
        </w:rPr>
      </w:pPr>
      <w:r>
        <w:rPr>
          <w:sz w:val="28"/>
          <w:szCs w:val="28"/>
        </w:rPr>
        <w:t>*</w:t>
      </w:r>
      <w:r w:rsidR="00725F23">
        <w:rPr>
          <w:sz w:val="28"/>
          <w:szCs w:val="28"/>
        </w:rPr>
        <w:t xml:space="preserve"> 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 </w:t>
      </w:r>
    </w:p>
    <w:p w:rsidR="00725F23" w:rsidRDefault="00920121" w:rsidP="00515E52">
      <w:pPr>
        <w:pStyle w:val="Default"/>
        <w:spacing w:after="55"/>
        <w:jc w:val="both"/>
        <w:rPr>
          <w:sz w:val="28"/>
          <w:szCs w:val="28"/>
        </w:rPr>
      </w:pPr>
      <w:r>
        <w:rPr>
          <w:sz w:val="28"/>
          <w:szCs w:val="28"/>
        </w:rPr>
        <w:t>*</w:t>
      </w:r>
      <w:r w:rsidR="00725F23">
        <w:rPr>
          <w:sz w:val="28"/>
          <w:szCs w:val="28"/>
        </w:rPr>
        <w:t xml:space="preserve"> 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 </w:t>
      </w:r>
    </w:p>
    <w:p w:rsidR="00725F23" w:rsidRDefault="00920121" w:rsidP="00515E52">
      <w:pPr>
        <w:pStyle w:val="Default"/>
        <w:spacing w:after="55"/>
        <w:jc w:val="both"/>
        <w:rPr>
          <w:sz w:val="28"/>
          <w:szCs w:val="28"/>
        </w:rPr>
      </w:pPr>
      <w:r>
        <w:rPr>
          <w:sz w:val="28"/>
          <w:szCs w:val="28"/>
        </w:rPr>
        <w:t>*</w:t>
      </w:r>
      <w:r w:rsidR="00725F23">
        <w:rPr>
          <w:sz w:val="28"/>
          <w:szCs w:val="28"/>
        </w:rPr>
        <w:t xml:space="preserve"> 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 </w:t>
      </w:r>
    </w:p>
    <w:p w:rsidR="00725F23" w:rsidRDefault="00920121" w:rsidP="00515E52">
      <w:pPr>
        <w:pStyle w:val="Default"/>
        <w:spacing w:after="55"/>
        <w:jc w:val="both"/>
        <w:rPr>
          <w:sz w:val="28"/>
          <w:szCs w:val="28"/>
        </w:rPr>
      </w:pPr>
      <w:r>
        <w:rPr>
          <w:sz w:val="28"/>
          <w:szCs w:val="28"/>
        </w:rPr>
        <w:t>*</w:t>
      </w:r>
      <w:r w:rsidR="00725F23">
        <w:rPr>
          <w:sz w:val="28"/>
          <w:szCs w:val="28"/>
        </w:rPr>
        <w:t xml:space="preserve"> Чтобы привлечь внимание человека, который плохо слышит, назовите его по имени. Если ответа нет, можно слегка тронуть человека или же помахать рукой. </w:t>
      </w:r>
    </w:p>
    <w:p w:rsidR="00725F23" w:rsidRDefault="00920121" w:rsidP="00515E52">
      <w:pPr>
        <w:pStyle w:val="Default"/>
        <w:spacing w:after="55"/>
        <w:jc w:val="both"/>
        <w:rPr>
          <w:sz w:val="28"/>
          <w:szCs w:val="28"/>
        </w:rPr>
      </w:pPr>
      <w:r>
        <w:rPr>
          <w:sz w:val="28"/>
          <w:szCs w:val="28"/>
        </w:rPr>
        <w:t>*</w:t>
      </w:r>
      <w:r w:rsidR="00725F23">
        <w:rPr>
          <w:sz w:val="28"/>
          <w:szCs w:val="28"/>
        </w:rPr>
        <w:t xml:space="preserve"> Говорите ясно и ровно. Не нужно излишне подчеркивать что-то. Кричать, особенно в ухо, тоже не надо. </w:t>
      </w:r>
    </w:p>
    <w:p w:rsidR="00725F23" w:rsidRDefault="00920121" w:rsidP="00515E52">
      <w:pPr>
        <w:pStyle w:val="Default"/>
        <w:spacing w:after="55"/>
        <w:jc w:val="both"/>
        <w:rPr>
          <w:sz w:val="28"/>
          <w:szCs w:val="28"/>
        </w:rPr>
      </w:pPr>
      <w:r>
        <w:rPr>
          <w:sz w:val="28"/>
          <w:szCs w:val="28"/>
        </w:rPr>
        <w:t>*</w:t>
      </w:r>
      <w:r w:rsidR="00725F23">
        <w:rPr>
          <w:sz w:val="28"/>
          <w:szCs w:val="28"/>
        </w:rPr>
        <w:t xml:space="preserve"> Если вас просят повторить что-то, попробуйте перефразировать свое предложение. Используйте жесты. </w:t>
      </w:r>
    </w:p>
    <w:p w:rsidR="00725F23" w:rsidRDefault="00920121" w:rsidP="00515E52">
      <w:pPr>
        <w:pStyle w:val="Default"/>
        <w:spacing w:after="55"/>
        <w:jc w:val="both"/>
        <w:rPr>
          <w:sz w:val="28"/>
          <w:szCs w:val="28"/>
        </w:rPr>
      </w:pPr>
      <w:r>
        <w:rPr>
          <w:sz w:val="28"/>
          <w:szCs w:val="28"/>
        </w:rPr>
        <w:t>*</w:t>
      </w:r>
      <w:r w:rsidR="00725F23">
        <w:rPr>
          <w:sz w:val="28"/>
          <w:szCs w:val="28"/>
        </w:rPr>
        <w:t xml:space="preserve"> Убедитесь, что вас поняли. Не стесняйтесь спросить, понял ли вас собеседник. </w:t>
      </w:r>
    </w:p>
    <w:p w:rsidR="00725F23" w:rsidRDefault="00920121" w:rsidP="00515E52">
      <w:pPr>
        <w:pStyle w:val="Default"/>
        <w:spacing w:after="55"/>
        <w:jc w:val="both"/>
        <w:rPr>
          <w:sz w:val="28"/>
          <w:szCs w:val="28"/>
        </w:rPr>
      </w:pPr>
      <w:r>
        <w:rPr>
          <w:sz w:val="28"/>
          <w:szCs w:val="28"/>
        </w:rPr>
        <w:t>*</w:t>
      </w:r>
      <w:r w:rsidR="00725F23">
        <w:rPr>
          <w:sz w:val="28"/>
          <w:szCs w:val="28"/>
        </w:rPr>
        <w:t xml:space="preserve"> 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 </w:t>
      </w:r>
    </w:p>
    <w:p w:rsidR="00725F23" w:rsidRDefault="00920121" w:rsidP="00515E52">
      <w:pPr>
        <w:pStyle w:val="Default"/>
        <w:spacing w:after="55"/>
        <w:jc w:val="both"/>
        <w:rPr>
          <w:sz w:val="28"/>
          <w:szCs w:val="28"/>
        </w:rPr>
      </w:pPr>
      <w:r>
        <w:rPr>
          <w:sz w:val="28"/>
          <w:szCs w:val="28"/>
        </w:rPr>
        <w:t>*</w:t>
      </w:r>
      <w:r w:rsidR="00725F23">
        <w:rPr>
          <w:sz w:val="28"/>
          <w:szCs w:val="28"/>
        </w:rPr>
        <w:t xml:space="preserve"> Если существуют трудности при устном общении, спросите, не будет ли проще переписываться. </w:t>
      </w:r>
    </w:p>
    <w:p w:rsidR="00725F23" w:rsidRDefault="00920121" w:rsidP="00515E52">
      <w:pPr>
        <w:pStyle w:val="Default"/>
        <w:spacing w:after="55"/>
        <w:jc w:val="both"/>
        <w:rPr>
          <w:sz w:val="28"/>
          <w:szCs w:val="28"/>
        </w:rPr>
      </w:pPr>
      <w:r>
        <w:rPr>
          <w:sz w:val="28"/>
          <w:szCs w:val="28"/>
        </w:rPr>
        <w:t>*</w:t>
      </w:r>
      <w:r w:rsidR="00725F23">
        <w:rPr>
          <w:sz w:val="28"/>
          <w:szCs w:val="28"/>
        </w:rPr>
        <w:t xml:space="preserve"> 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 </w:t>
      </w:r>
    </w:p>
    <w:p w:rsidR="00725F23" w:rsidRDefault="00920121" w:rsidP="00515E52">
      <w:pPr>
        <w:pStyle w:val="Default"/>
        <w:spacing w:after="55"/>
        <w:jc w:val="both"/>
        <w:rPr>
          <w:sz w:val="28"/>
          <w:szCs w:val="28"/>
        </w:rPr>
      </w:pPr>
      <w:r>
        <w:rPr>
          <w:sz w:val="28"/>
          <w:szCs w:val="28"/>
        </w:rPr>
        <w:t>*</w:t>
      </w:r>
      <w:r w:rsidR="00725F23">
        <w:rPr>
          <w:sz w:val="28"/>
          <w:szCs w:val="28"/>
        </w:rPr>
        <w:t xml:space="preserve"> 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 </w:t>
      </w:r>
    </w:p>
    <w:p w:rsidR="00725F23" w:rsidRDefault="00920121" w:rsidP="00515E52">
      <w:pPr>
        <w:pStyle w:val="Default"/>
        <w:spacing w:after="55"/>
        <w:jc w:val="both"/>
        <w:rPr>
          <w:sz w:val="28"/>
          <w:szCs w:val="28"/>
        </w:rPr>
      </w:pPr>
      <w:r>
        <w:rPr>
          <w:sz w:val="28"/>
          <w:szCs w:val="28"/>
        </w:rPr>
        <w:t>*</w:t>
      </w:r>
      <w:r w:rsidR="00725F23">
        <w:rPr>
          <w:sz w:val="28"/>
          <w:szCs w:val="28"/>
        </w:rPr>
        <w:t xml:space="preserve"> 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 </w:t>
      </w:r>
    </w:p>
    <w:p w:rsidR="00725F23" w:rsidRDefault="00920121" w:rsidP="00515E52">
      <w:pPr>
        <w:pStyle w:val="Default"/>
        <w:spacing w:after="55"/>
        <w:jc w:val="both"/>
        <w:rPr>
          <w:sz w:val="28"/>
          <w:szCs w:val="28"/>
        </w:rPr>
      </w:pPr>
      <w:r>
        <w:rPr>
          <w:sz w:val="28"/>
          <w:szCs w:val="28"/>
        </w:rPr>
        <w:t>*</w:t>
      </w:r>
      <w:r w:rsidR="00725F23">
        <w:rPr>
          <w:sz w:val="28"/>
          <w:szCs w:val="28"/>
        </w:rPr>
        <w:t xml:space="preserve"> Нужно смотреть в лицо собеседнику и говорить ясно и медленно, использовать простые фразы и избегать несущественных слов. </w:t>
      </w:r>
    </w:p>
    <w:p w:rsidR="00725F23" w:rsidRDefault="00920121" w:rsidP="00515E52">
      <w:pPr>
        <w:pStyle w:val="Default"/>
        <w:jc w:val="both"/>
        <w:rPr>
          <w:sz w:val="28"/>
          <w:szCs w:val="28"/>
        </w:rPr>
      </w:pPr>
      <w:r>
        <w:rPr>
          <w:sz w:val="28"/>
          <w:szCs w:val="28"/>
        </w:rPr>
        <w:t>*</w:t>
      </w:r>
      <w:r w:rsidR="00725F23">
        <w:rPr>
          <w:sz w:val="28"/>
          <w:szCs w:val="28"/>
        </w:rPr>
        <w:t xml:space="preserve"> Нужно использовать выражение лица, жесты, телодвижения, если хотите подчеркнуть или прояснить смысл сказанного. </w:t>
      </w:r>
    </w:p>
    <w:p w:rsidR="00725F23" w:rsidRDefault="00725F23" w:rsidP="00515E52">
      <w:pPr>
        <w:pStyle w:val="Default"/>
        <w:jc w:val="both"/>
        <w:rPr>
          <w:sz w:val="28"/>
          <w:szCs w:val="28"/>
        </w:rPr>
      </w:pPr>
    </w:p>
    <w:p w:rsidR="00725F23" w:rsidRDefault="00725F23" w:rsidP="00920121">
      <w:pPr>
        <w:pStyle w:val="Default"/>
        <w:jc w:val="center"/>
        <w:rPr>
          <w:b/>
          <w:bCs/>
          <w:i/>
          <w:iCs/>
          <w:sz w:val="28"/>
          <w:szCs w:val="28"/>
        </w:rPr>
      </w:pPr>
      <w:r>
        <w:rPr>
          <w:b/>
          <w:bCs/>
          <w:i/>
          <w:iCs/>
          <w:sz w:val="28"/>
          <w:szCs w:val="28"/>
        </w:rPr>
        <w:t xml:space="preserve">Правила этикета при общении с инвалидами, имеющими задержку </w:t>
      </w:r>
      <w:r w:rsidR="00120CD7">
        <w:rPr>
          <w:b/>
          <w:bCs/>
          <w:i/>
          <w:iCs/>
          <w:sz w:val="28"/>
          <w:szCs w:val="28"/>
        </w:rPr>
        <w:t xml:space="preserve">                            </w:t>
      </w:r>
      <w:r>
        <w:rPr>
          <w:b/>
          <w:bCs/>
          <w:i/>
          <w:iCs/>
          <w:sz w:val="28"/>
          <w:szCs w:val="28"/>
        </w:rPr>
        <w:t>в развитии и проблемы общения, умственные нарушения:</w:t>
      </w:r>
    </w:p>
    <w:p w:rsidR="00920121" w:rsidRDefault="00920121" w:rsidP="00515E52">
      <w:pPr>
        <w:pStyle w:val="Default"/>
        <w:jc w:val="both"/>
        <w:rPr>
          <w:sz w:val="28"/>
          <w:szCs w:val="28"/>
        </w:rPr>
      </w:pPr>
    </w:p>
    <w:p w:rsidR="00725F23" w:rsidRDefault="00120CD7" w:rsidP="00515E52">
      <w:pPr>
        <w:pStyle w:val="Default"/>
        <w:jc w:val="both"/>
        <w:rPr>
          <w:sz w:val="28"/>
          <w:szCs w:val="28"/>
        </w:rPr>
      </w:pPr>
      <w:r>
        <w:rPr>
          <w:sz w:val="28"/>
          <w:szCs w:val="28"/>
        </w:rPr>
        <w:t>*</w:t>
      </w:r>
      <w:r w:rsidR="00725F23">
        <w:rPr>
          <w:sz w:val="28"/>
          <w:szCs w:val="28"/>
        </w:rPr>
        <w:t xml:space="preserve"> Используйте доступный язык, выражайтесь точно и по сути дела. </w:t>
      </w:r>
    </w:p>
    <w:p w:rsidR="00725F23" w:rsidRDefault="00120CD7" w:rsidP="00515E52">
      <w:pPr>
        <w:pStyle w:val="Default"/>
        <w:spacing w:after="55"/>
        <w:jc w:val="both"/>
        <w:rPr>
          <w:sz w:val="28"/>
          <w:szCs w:val="28"/>
        </w:rPr>
      </w:pPr>
      <w:r>
        <w:rPr>
          <w:sz w:val="28"/>
          <w:szCs w:val="28"/>
        </w:rPr>
        <w:lastRenderedPageBreak/>
        <w:t>*</w:t>
      </w:r>
      <w:r w:rsidR="00725F23">
        <w:rPr>
          <w:sz w:val="28"/>
          <w:szCs w:val="28"/>
        </w:rPr>
        <w:t xml:space="preserve"> Избегайте словесных штампов и образных выражений, если только вы не уверены в том, что ваш собеседник с ними знаком. </w:t>
      </w:r>
    </w:p>
    <w:p w:rsidR="00725F23" w:rsidRDefault="00120CD7" w:rsidP="00515E52">
      <w:pPr>
        <w:pStyle w:val="Default"/>
        <w:spacing w:after="55"/>
        <w:jc w:val="both"/>
        <w:rPr>
          <w:sz w:val="28"/>
          <w:szCs w:val="28"/>
        </w:rPr>
      </w:pPr>
      <w:r>
        <w:rPr>
          <w:sz w:val="28"/>
          <w:szCs w:val="28"/>
        </w:rPr>
        <w:t>*</w:t>
      </w:r>
      <w:r w:rsidR="00725F23">
        <w:rPr>
          <w:sz w:val="28"/>
          <w:szCs w:val="28"/>
        </w:rPr>
        <w:t xml:space="preserve"> Не говорите свысока. Не думайте, что вас не поймут. </w:t>
      </w:r>
    </w:p>
    <w:p w:rsidR="00725F23" w:rsidRDefault="00120CD7" w:rsidP="00515E52">
      <w:pPr>
        <w:pStyle w:val="Default"/>
        <w:spacing w:after="55"/>
        <w:jc w:val="both"/>
        <w:rPr>
          <w:sz w:val="28"/>
          <w:szCs w:val="28"/>
        </w:rPr>
      </w:pPr>
      <w:r>
        <w:rPr>
          <w:sz w:val="28"/>
          <w:szCs w:val="28"/>
        </w:rPr>
        <w:t>*</w:t>
      </w:r>
      <w:r w:rsidR="00725F23">
        <w:rPr>
          <w:sz w:val="28"/>
          <w:szCs w:val="28"/>
        </w:rPr>
        <w:t xml:space="preserve"> Информируя об услугах, которые может получить клиент, рассказывайте все «по шагам». Дайте вашему собеседнику возможность осмыслить каждый шаг после того, как вы информировали его. </w:t>
      </w:r>
    </w:p>
    <w:p w:rsidR="00725F23" w:rsidRDefault="00120CD7" w:rsidP="00515E52">
      <w:pPr>
        <w:pStyle w:val="Default"/>
        <w:spacing w:after="55"/>
        <w:jc w:val="both"/>
        <w:rPr>
          <w:sz w:val="28"/>
          <w:szCs w:val="28"/>
        </w:rPr>
      </w:pPr>
      <w:r>
        <w:rPr>
          <w:sz w:val="28"/>
          <w:szCs w:val="28"/>
        </w:rPr>
        <w:t>*</w:t>
      </w:r>
      <w:r w:rsidR="00725F23">
        <w:rPr>
          <w:sz w:val="28"/>
          <w:szCs w:val="28"/>
        </w:rPr>
        <w:t xml:space="preserve"> Исходите из того, что взрослый человек с задержкой в развитии имеет определённый опыт, как и любой другой взрослый человек. </w:t>
      </w:r>
    </w:p>
    <w:p w:rsidR="00725F23" w:rsidRDefault="00120CD7" w:rsidP="00515E52">
      <w:pPr>
        <w:pStyle w:val="Default"/>
        <w:spacing w:after="55"/>
        <w:jc w:val="both"/>
        <w:rPr>
          <w:sz w:val="28"/>
          <w:szCs w:val="28"/>
        </w:rPr>
      </w:pPr>
      <w:r>
        <w:rPr>
          <w:sz w:val="28"/>
          <w:szCs w:val="28"/>
        </w:rPr>
        <w:t>*</w:t>
      </w:r>
      <w:r w:rsidR="00725F23">
        <w:rPr>
          <w:sz w:val="28"/>
          <w:szCs w:val="28"/>
        </w:rPr>
        <w:t xml:space="preserve"> Если необходимо, используйте иллюстрации или фотографии. Будьте готовы повторить несколько раз. Не сдавайтесь, если вас с первого раза не поняли. </w:t>
      </w:r>
    </w:p>
    <w:p w:rsidR="00725F23" w:rsidRDefault="00120CD7" w:rsidP="00515E52">
      <w:pPr>
        <w:pStyle w:val="Default"/>
        <w:spacing w:after="55"/>
        <w:jc w:val="both"/>
        <w:rPr>
          <w:sz w:val="28"/>
          <w:szCs w:val="28"/>
        </w:rPr>
      </w:pPr>
      <w:r>
        <w:rPr>
          <w:sz w:val="28"/>
          <w:szCs w:val="28"/>
        </w:rPr>
        <w:t>*</w:t>
      </w:r>
      <w:r w:rsidR="00725F23">
        <w:rPr>
          <w:sz w:val="28"/>
          <w:szCs w:val="28"/>
        </w:rPr>
        <w:t xml:space="preserve"> 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погоду, последние события. </w:t>
      </w:r>
    </w:p>
    <w:p w:rsidR="00725F23" w:rsidRDefault="00120CD7" w:rsidP="00515E52">
      <w:pPr>
        <w:pStyle w:val="Default"/>
        <w:spacing w:after="55"/>
        <w:jc w:val="both"/>
        <w:rPr>
          <w:sz w:val="28"/>
          <w:szCs w:val="28"/>
        </w:rPr>
      </w:pPr>
      <w:r>
        <w:rPr>
          <w:sz w:val="28"/>
          <w:szCs w:val="28"/>
        </w:rPr>
        <w:t>*</w:t>
      </w:r>
      <w:r w:rsidR="00725F23">
        <w:rPr>
          <w:sz w:val="28"/>
          <w:szCs w:val="28"/>
        </w:rPr>
        <w:t xml:space="preserve"> Обращайтесь непосредственно к собеседнику, а не к его сопровождающему. </w:t>
      </w:r>
    </w:p>
    <w:p w:rsidR="00725F23" w:rsidRDefault="00120CD7" w:rsidP="00515E52">
      <w:pPr>
        <w:pStyle w:val="Default"/>
        <w:jc w:val="both"/>
        <w:rPr>
          <w:sz w:val="28"/>
          <w:szCs w:val="28"/>
        </w:rPr>
      </w:pPr>
      <w:r>
        <w:rPr>
          <w:sz w:val="28"/>
          <w:szCs w:val="28"/>
        </w:rPr>
        <w:t>*</w:t>
      </w:r>
      <w:r w:rsidR="00725F23">
        <w:rPr>
          <w:sz w:val="28"/>
          <w:szCs w:val="28"/>
        </w:rPr>
        <w:t xml:space="preserve"> Помните, что люди с задержкой в развитии дееспособны и могут подписывать документы, контракты, голосовать, давать согласие на медицинскую помощь и т.д. </w:t>
      </w:r>
    </w:p>
    <w:p w:rsidR="00725F23" w:rsidRDefault="00725F23" w:rsidP="00515E52">
      <w:pPr>
        <w:pStyle w:val="Default"/>
        <w:jc w:val="both"/>
        <w:rPr>
          <w:sz w:val="28"/>
          <w:szCs w:val="28"/>
        </w:rPr>
      </w:pPr>
    </w:p>
    <w:p w:rsidR="00725F23" w:rsidRDefault="00725F23" w:rsidP="00120CD7">
      <w:pPr>
        <w:pStyle w:val="Default"/>
        <w:jc w:val="center"/>
        <w:rPr>
          <w:b/>
          <w:bCs/>
          <w:i/>
          <w:iCs/>
          <w:sz w:val="28"/>
          <w:szCs w:val="28"/>
        </w:rPr>
      </w:pPr>
      <w:r>
        <w:rPr>
          <w:b/>
          <w:bCs/>
          <w:i/>
          <w:iCs/>
          <w:sz w:val="28"/>
          <w:szCs w:val="28"/>
        </w:rPr>
        <w:t>Правила этикета при общении с инвалидами, имеющими</w:t>
      </w:r>
      <w:r w:rsidR="00120CD7">
        <w:rPr>
          <w:b/>
          <w:bCs/>
          <w:i/>
          <w:iCs/>
          <w:sz w:val="28"/>
          <w:szCs w:val="28"/>
        </w:rPr>
        <w:t xml:space="preserve">                         </w:t>
      </w:r>
      <w:r>
        <w:rPr>
          <w:b/>
          <w:bCs/>
          <w:i/>
          <w:iCs/>
          <w:sz w:val="28"/>
          <w:szCs w:val="28"/>
        </w:rPr>
        <w:t xml:space="preserve"> психические нарушения:</w:t>
      </w:r>
    </w:p>
    <w:p w:rsidR="00120CD7" w:rsidRDefault="00120CD7" w:rsidP="00120CD7">
      <w:pPr>
        <w:pStyle w:val="Default"/>
        <w:jc w:val="center"/>
        <w:rPr>
          <w:sz w:val="28"/>
          <w:szCs w:val="28"/>
        </w:rPr>
      </w:pPr>
    </w:p>
    <w:p w:rsidR="00725F23" w:rsidRDefault="00120CD7" w:rsidP="00515E52">
      <w:pPr>
        <w:pStyle w:val="Default"/>
        <w:jc w:val="both"/>
        <w:rPr>
          <w:sz w:val="28"/>
          <w:szCs w:val="28"/>
        </w:rPr>
      </w:pPr>
      <w:r>
        <w:rPr>
          <w:sz w:val="28"/>
          <w:szCs w:val="28"/>
        </w:rPr>
        <w:t xml:space="preserve">          </w:t>
      </w:r>
      <w:r w:rsidR="00725F23">
        <w:rPr>
          <w:sz w:val="28"/>
          <w:szCs w:val="28"/>
        </w:rPr>
        <w:t xml:space="preserve">Психические нарушения — не то же самое, что проблемы с задержкой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 </w:t>
      </w:r>
    </w:p>
    <w:p w:rsidR="00725F23" w:rsidRDefault="00120CD7" w:rsidP="00515E52">
      <w:pPr>
        <w:pStyle w:val="Default"/>
        <w:spacing w:after="55"/>
        <w:jc w:val="both"/>
        <w:rPr>
          <w:sz w:val="28"/>
          <w:szCs w:val="28"/>
        </w:rPr>
      </w:pPr>
      <w:r>
        <w:rPr>
          <w:sz w:val="28"/>
          <w:szCs w:val="28"/>
        </w:rPr>
        <w:t>*</w:t>
      </w:r>
      <w:r w:rsidR="00725F23">
        <w:rPr>
          <w:sz w:val="28"/>
          <w:szCs w:val="28"/>
        </w:rPr>
        <w:t xml:space="preserve"> Не надо думать, что люди с психическими нарушениями обязательно нуждаются в дополнительной помощи и специальном обращении. </w:t>
      </w:r>
    </w:p>
    <w:p w:rsidR="00725F23" w:rsidRDefault="00120CD7" w:rsidP="00515E52">
      <w:pPr>
        <w:pStyle w:val="Default"/>
        <w:spacing w:after="55"/>
        <w:jc w:val="both"/>
        <w:rPr>
          <w:sz w:val="28"/>
          <w:szCs w:val="28"/>
        </w:rPr>
      </w:pPr>
      <w:r>
        <w:rPr>
          <w:sz w:val="28"/>
          <w:szCs w:val="28"/>
        </w:rPr>
        <w:t>*</w:t>
      </w:r>
      <w:r w:rsidR="00725F23">
        <w:rPr>
          <w:sz w:val="28"/>
          <w:szCs w:val="28"/>
        </w:rPr>
        <w:t xml:space="preserve"> 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 </w:t>
      </w:r>
    </w:p>
    <w:p w:rsidR="00725F23" w:rsidRDefault="00120CD7" w:rsidP="00515E52">
      <w:pPr>
        <w:pStyle w:val="Default"/>
        <w:spacing w:after="55"/>
        <w:jc w:val="both"/>
        <w:rPr>
          <w:sz w:val="28"/>
          <w:szCs w:val="28"/>
        </w:rPr>
      </w:pPr>
      <w:r>
        <w:rPr>
          <w:sz w:val="28"/>
          <w:szCs w:val="28"/>
        </w:rPr>
        <w:t>*</w:t>
      </w:r>
      <w:r w:rsidR="00725F23">
        <w:rPr>
          <w:sz w:val="28"/>
          <w:szCs w:val="28"/>
        </w:rPr>
        <w:t xml:space="preserve"> Не следует думать, что люди с психическими нарушениями более других склонны к насилию. Это миф. Если вы дружелюбны, они будут чувствовать себя спокойно. </w:t>
      </w:r>
    </w:p>
    <w:p w:rsidR="00725F23" w:rsidRDefault="00120CD7" w:rsidP="00515E52">
      <w:pPr>
        <w:pStyle w:val="Default"/>
        <w:spacing w:after="55"/>
        <w:jc w:val="both"/>
        <w:rPr>
          <w:sz w:val="28"/>
          <w:szCs w:val="28"/>
        </w:rPr>
      </w:pPr>
      <w:r>
        <w:rPr>
          <w:sz w:val="28"/>
          <w:szCs w:val="28"/>
        </w:rPr>
        <w:t>*</w:t>
      </w:r>
      <w:r w:rsidR="00725F23">
        <w:rPr>
          <w:sz w:val="28"/>
          <w:szCs w:val="28"/>
        </w:rPr>
        <w:t xml:space="preserve"> Неверно, что люди с психическими нарушениями имеют проблемы в понимании или ниже по уровню интеллекта, чем большинство людей. </w:t>
      </w:r>
    </w:p>
    <w:p w:rsidR="00725F23" w:rsidRDefault="00120CD7" w:rsidP="00515E52">
      <w:pPr>
        <w:pStyle w:val="Default"/>
        <w:spacing w:after="55"/>
        <w:jc w:val="both"/>
        <w:rPr>
          <w:sz w:val="28"/>
          <w:szCs w:val="28"/>
        </w:rPr>
      </w:pPr>
      <w:r>
        <w:rPr>
          <w:sz w:val="28"/>
          <w:szCs w:val="28"/>
        </w:rPr>
        <w:t>*</w:t>
      </w:r>
      <w:r w:rsidR="00725F23">
        <w:rPr>
          <w:sz w:val="28"/>
          <w:szCs w:val="28"/>
        </w:rPr>
        <w:t xml:space="preserve"> Если человек, имеющий психические нарушения, расстроен, спросите его спокойно, что вы можете сделать, чтобы помочь ему. </w:t>
      </w:r>
    </w:p>
    <w:p w:rsidR="00725F23" w:rsidRDefault="00120CD7" w:rsidP="00515E52">
      <w:pPr>
        <w:pStyle w:val="Default"/>
        <w:jc w:val="both"/>
        <w:rPr>
          <w:sz w:val="28"/>
          <w:szCs w:val="28"/>
        </w:rPr>
      </w:pPr>
      <w:r>
        <w:rPr>
          <w:sz w:val="28"/>
          <w:szCs w:val="28"/>
        </w:rPr>
        <w:t>*</w:t>
      </w:r>
      <w:r w:rsidR="00725F23">
        <w:rPr>
          <w:sz w:val="28"/>
          <w:szCs w:val="28"/>
        </w:rPr>
        <w:t xml:space="preserve"> Не говорите резко с человеком, имеющим психические нарушения, даже если у вас есть для этого основания. </w:t>
      </w:r>
    </w:p>
    <w:p w:rsidR="00725F23" w:rsidRDefault="00725F23" w:rsidP="00515E52">
      <w:pPr>
        <w:pStyle w:val="Default"/>
        <w:jc w:val="both"/>
        <w:rPr>
          <w:sz w:val="28"/>
          <w:szCs w:val="28"/>
        </w:rPr>
      </w:pPr>
    </w:p>
    <w:p w:rsidR="00725F23" w:rsidRDefault="00725F23" w:rsidP="00120CD7">
      <w:pPr>
        <w:pStyle w:val="Default"/>
        <w:jc w:val="center"/>
        <w:rPr>
          <w:b/>
          <w:bCs/>
          <w:i/>
          <w:iCs/>
          <w:sz w:val="28"/>
          <w:szCs w:val="28"/>
        </w:rPr>
      </w:pPr>
      <w:r>
        <w:rPr>
          <w:b/>
          <w:bCs/>
          <w:i/>
          <w:iCs/>
          <w:sz w:val="28"/>
          <w:szCs w:val="28"/>
        </w:rPr>
        <w:t xml:space="preserve">Правила этикета при общении с инвалидом, испытывающим </w:t>
      </w:r>
      <w:r w:rsidR="00120CD7">
        <w:rPr>
          <w:b/>
          <w:bCs/>
          <w:i/>
          <w:iCs/>
          <w:sz w:val="28"/>
          <w:szCs w:val="28"/>
        </w:rPr>
        <w:t xml:space="preserve">                  </w:t>
      </w:r>
      <w:r>
        <w:rPr>
          <w:b/>
          <w:bCs/>
          <w:i/>
          <w:iCs/>
          <w:sz w:val="28"/>
          <w:szCs w:val="28"/>
        </w:rPr>
        <w:t>затруднения в речи:</w:t>
      </w:r>
    </w:p>
    <w:p w:rsidR="00120CD7" w:rsidRDefault="00120CD7" w:rsidP="00120CD7">
      <w:pPr>
        <w:pStyle w:val="Default"/>
        <w:jc w:val="center"/>
        <w:rPr>
          <w:sz w:val="28"/>
          <w:szCs w:val="28"/>
        </w:rPr>
      </w:pPr>
    </w:p>
    <w:p w:rsidR="00725F23" w:rsidRDefault="00120CD7" w:rsidP="00515E52">
      <w:pPr>
        <w:pStyle w:val="Default"/>
        <w:jc w:val="both"/>
        <w:rPr>
          <w:sz w:val="28"/>
          <w:szCs w:val="28"/>
        </w:rPr>
      </w:pPr>
      <w:r>
        <w:rPr>
          <w:sz w:val="28"/>
          <w:szCs w:val="28"/>
        </w:rPr>
        <w:t>*</w:t>
      </w:r>
      <w:r w:rsidR="00725F23">
        <w:rPr>
          <w:sz w:val="28"/>
          <w:szCs w:val="28"/>
        </w:rPr>
        <w:t xml:space="preserve"> Не игнорируйте людей, которым трудно говорить, потому что понять их — в ваших интересах. </w:t>
      </w:r>
    </w:p>
    <w:p w:rsidR="00725F23" w:rsidRDefault="00120CD7" w:rsidP="00515E52">
      <w:pPr>
        <w:pStyle w:val="Default"/>
        <w:spacing w:after="55"/>
        <w:jc w:val="both"/>
        <w:rPr>
          <w:sz w:val="28"/>
          <w:szCs w:val="28"/>
        </w:rPr>
      </w:pPr>
      <w:r>
        <w:rPr>
          <w:sz w:val="28"/>
          <w:szCs w:val="28"/>
        </w:rPr>
        <w:lastRenderedPageBreak/>
        <w:t>*</w:t>
      </w:r>
      <w:r w:rsidR="00725F23">
        <w:rPr>
          <w:sz w:val="28"/>
          <w:szCs w:val="28"/>
        </w:rPr>
        <w:t xml:space="preserve"> 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 </w:t>
      </w:r>
    </w:p>
    <w:p w:rsidR="00725F23" w:rsidRDefault="00120CD7" w:rsidP="00515E52">
      <w:pPr>
        <w:pStyle w:val="Default"/>
        <w:spacing w:after="55"/>
        <w:jc w:val="both"/>
        <w:rPr>
          <w:sz w:val="28"/>
          <w:szCs w:val="28"/>
        </w:rPr>
      </w:pPr>
      <w:r>
        <w:rPr>
          <w:sz w:val="28"/>
          <w:szCs w:val="28"/>
        </w:rPr>
        <w:t>*</w:t>
      </w:r>
      <w:r w:rsidR="00725F23">
        <w:rPr>
          <w:sz w:val="28"/>
          <w:szCs w:val="28"/>
        </w:rPr>
        <w:t xml:space="preserve"> 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 </w:t>
      </w:r>
    </w:p>
    <w:p w:rsidR="00725F23" w:rsidRDefault="00120CD7" w:rsidP="00515E52">
      <w:pPr>
        <w:pStyle w:val="Default"/>
        <w:spacing w:after="55"/>
        <w:jc w:val="both"/>
        <w:rPr>
          <w:sz w:val="28"/>
          <w:szCs w:val="28"/>
        </w:rPr>
      </w:pPr>
      <w:r>
        <w:rPr>
          <w:sz w:val="28"/>
          <w:szCs w:val="28"/>
        </w:rPr>
        <w:t>*</w:t>
      </w:r>
      <w:r w:rsidR="00725F23">
        <w:rPr>
          <w:sz w:val="28"/>
          <w:szCs w:val="28"/>
        </w:rPr>
        <w:t xml:space="preserve"> Смотрите в лицо собеседнику, поддерживайте визуальный контакт. Отдайте этой беседе все ваше внимание. </w:t>
      </w:r>
    </w:p>
    <w:p w:rsidR="00725F23" w:rsidRDefault="00120CD7" w:rsidP="00515E52">
      <w:pPr>
        <w:pStyle w:val="Default"/>
        <w:spacing w:after="55"/>
        <w:jc w:val="both"/>
        <w:rPr>
          <w:sz w:val="28"/>
          <w:szCs w:val="28"/>
        </w:rPr>
      </w:pPr>
      <w:r>
        <w:rPr>
          <w:sz w:val="28"/>
          <w:szCs w:val="28"/>
        </w:rPr>
        <w:t>*</w:t>
      </w:r>
      <w:r w:rsidR="00725F23">
        <w:rPr>
          <w:sz w:val="28"/>
          <w:szCs w:val="28"/>
        </w:rPr>
        <w:t xml:space="preserve"> Не думайте, что затруднения в речи — показатель низкого уровня интеллекта человека. </w:t>
      </w:r>
    </w:p>
    <w:p w:rsidR="00725F23" w:rsidRDefault="00120CD7" w:rsidP="00515E52">
      <w:pPr>
        <w:pStyle w:val="Default"/>
        <w:spacing w:after="55"/>
        <w:jc w:val="both"/>
        <w:rPr>
          <w:sz w:val="28"/>
          <w:szCs w:val="28"/>
        </w:rPr>
      </w:pPr>
      <w:r>
        <w:rPr>
          <w:sz w:val="28"/>
          <w:szCs w:val="28"/>
        </w:rPr>
        <w:t>*</w:t>
      </w:r>
      <w:r w:rsidR="00725F23">
        <w:rPr>
          <w:sz w:val="28"/>
          <w:szCs w:val="28"/>
        </w:rPr>
        <w:t xml:space="preserve"> Старайтесь задавать вопросы, которые требуют коротких ответов или кивка. </w:t>
      </w:r>
    </w:p>
    <w:p w:rsidR="00725F23" w:rsidRDefault="00120CD7" w:rsidP="00515E52">
      <w:pPr>
        <w:pStyle w:val="Default"/>
        <w:spacing w:after="55"/>
        <w:jc w:val="both"/>
        <w:rPr>
          <w:sz w:val="28"/>
          <w:szCs w:val="28"/>
        </w:rPr>
      </w:pPr>
      <w:r>
        <w:rPr>
          <w:sz w:val="28"/>
          <w:szCs w:val="28"/>
        </w:rPr>
        <w:t>*</w:t>
      </w:r>
      <w:r w:rsidR="00725F23">
        <w:rPr>
          <w:sz w:val="28"/>
          <w:szCs w:val="28"/>
        </w:rPr>
        <w:t xml:space="preserve"> 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 </w:t>
      </w:r>
    </w:p>
    <w:p w:rsidR="00725F23" w:rsidRDefault="00120CD7" w:rsidP="00515E52">
      <w:pPr>
        <w:pStyle w:val="Default"/>
        <w:spacing w:after="55"/>
        <w:jc w:val="both"/>
        <w:rPr>
          <w:sz w:val="28"/>
          <w:szCs w:val="28"/>
        </w:rPr>
      </w:pPr>
      <w:r>
        <w:rPr>
          <w:sz w:val="28"/>
          <w:szCs w:val="28"/>
        </w:rPr>
        <w:t>*</w:t>
      </w:r>
      <w:r w:rsidR="00725F23">
        <w:rPr>
          <w:sz w:val="28"/>
          <w:szCs w:val="28"/>
        </w:rPr>
        <w:t xml:space="preserve"> Не забывайте, что человеку с нарушенной речью тоже нужно высказаться. Не перебивайте его и не подавляйте. Не торопите говорящего. </w:t>
      </w:r>
    </w:p>
    <w:p w:rsidR="00725F23" w:rsidRDefault="00120CD7" w:rsidP="00515E52">
      <w:pPr>
        <w:pStyle w:val="Default"/>
        <w:jc w:val="both"/>
        <w:rPr>
          <w:sz w:val="28"/>
          <w:szCs w:val="28"/>
        </w:rPr>
      </w:pPr>
      <w:r>
        <w:rPr>
          <w:sz w:val="28"/>
          <w:szCs w:val="28"/>
        </w:rPr>
        <w:t>*</w:t>
      </w:r>
      <w:r w:rsidR="00725F23">
        <w:rPr>
          <w:sz w:val="28"/>
          <w:szCs w:val="28"/>
        </w:rPr>
        <w:t xml:space="preserve"> Если у вас возникают проблемы в общении, спросите, не хочет ли ваш собеседник использовать другой способ — написать, напечатать. </w:t>
      </w:r>
    </w:p>
    <w:p w:rsidR="00D852A4" w:rsidRDefault="00D852A4" w:rsidP="00515E52">
      <w:pPr>
        <w:jc w:val="both"/>
      </w:pPr>
    </w:p>
    <w:sectPr w:rsidR="00D852A4" w:rsidSect="00725F23">
      <w:pgSz w:w="11906" w:h="17338"/>
      <w:pgMar w:top="851" w:right="1134"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B84B21"/>
    <w:multiLevelType w:val="hybridMultilevel"/>
    <w:tmpl w:val="54C1AB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29B130E"/>
    <w:multiLevelType w:val="hybridMultilevel"/>
    <w:tmpl w:val="79EB46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9074EBE"/>
    <w:multiLevelType w:val="hybridMultilevel"/>
    <w:tmpl w:val="0D5B14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9E012E6"/>
    <w:multiLevelType w:val="hybridMultilevel"/>
    <w:tmpl w:val="E19D84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56375F7"/>
    <w:multiLevelType w:val="hybridMultilevel"/>
    <w:tmpl w:val="4184A0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AE630F6"/>
    <w:multiLevelType w:val="hybridMultilevel"/>
    <w:tmpl w:val="4A0529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C445926"/>
    <w:multiLevelType w:val="hybridMultilevel"/>
    <w:tmpl w:val="C88AC8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B2DC210"/>
    <w:multiLevelType w:val="hybridMultilevel"/>
    <w:tmpl w:val="49C938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D6BC607"/>
    <w:multiLevelType w:val="hybridMultilevel"/>
    <w:tmpl w:val="F88BD8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5393081"/>
    <w:multiLevelType w:val="hybridMultilevel"/>
    <w:tmpl w:val="AE7DF9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24C315B"/>
    <w:multiLevelType w:val="hybridMultilevel"/>
    <w:tmpl w:val="795FC1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0"/>
  </w:num>
  <w:num w:numId="3">
    <w:abstractNumId w:val="10"/>
  </w:num>
  <w:num w:numId="4">
    <w:abstractNumId w:val="2"/>
  </w:num>
  <w:num w:numId="5">
    <w:abstractNumId w:val="7"/>
  </w:num>
  <w:num w:numId="6">
    <w:abstractNumId w:val="1"/>
  </w:num>
  <w:num w:numId="7">
    <w:abstractNumId w:val="9"/>
  </w:num>
  <w:num w:numId="8">
    <w:abstractNumId w:val="3"/>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F23"/>
    <w:rsid w:val="00120CD7"/>
    <w:rsid w:val="00515E52"/>
    <w:rsid w:val="00725F23"/>
    <w:rsid w:val="00920121"/>
    <w:rsid w:val="00D85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5F2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5F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3117</Words>
  <Characters>17769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2019-03-19T04:57:00Z</dcterms:created>
  <dcterms:modified xsi:type="dcterms:W3CDTF">2019-03-19T05:35:00Z</dcterms:modified>
</cp:coreProperties>
</file>